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D971F" w14:textId="77777777" w:rsidR="00AD47A4" w:rsidRDefault="00AD47A4" w:rsidP="0078601B">
      <w:pPr>
        <w:jc w:val="center"/>
        <w:rPr>
          <w:rFonts w:cs="Calibri"/>
          <w:b/>
        </w:rPr>
      </w:pPr>
    </w:p>
    <w:p w14:paraId="06CB292D" w14:textId="77777777" w:rsidR="00AD47A4" w:rsidRDefault="00AD47A4" w:rsidP="0078601B">
      <w:pPr>
        <w:jc w:val="center"/>
        <w:rPr>
          <w:rFonts w:cs="Calibri"/>
          <w:b/>
        </w:rPr>
      </w:pPr>
    </w:p>
    <w:p w14:paraId="3AF75D91" w14:textId="77777777" w:rsidR="00AD47A4" w:rsidRDefault="00AD47A4" w:rsidP="0078601B">
      <w:pPr>
        <w:jc w:val="center"/>
        <w:rPr>
          <w:rFonts w:cs="Calibri"/>
          <w:b/>
        </w:rPr>
      </w:pPr>
    </w:p>
    <w:p w14:paraId="3ECD62AF" w14:textId="77777777" w:rsidR="00AD47A4" w:rsidRDefault="00AD47A4" w:rsidP="0078601B">
      <w:pPr>
        <w:jc w:val="center"/>
        <w:rPr>
          <w:rFonts w:cs="Calibri"/>
          <w:b/>
        </w:rPr>
      </w:pPr>
    </w:p>
    <w:p w14:paraId="684FB9B3" w14:textId="77777777" w:rsidR="00AD47A4" w:rsidRDefault="00AD47A4" w:rsidP="0078601B">
      <w:pPr>
        <w:jc w:val="center"/>
        <w:rPr>
          <w:rFonts w:cs="Calibri"/>
          <w:b/>
          <w:sz w:val="40"/>
          <w:szCs w:val="40"/>
        </w:rPr>
      </w:pPr>
    </w:p>
    <w:p w14:paraId="5593F7F8" w14:textId="77777777" w:rsidR="00AD47A4" w:rsidRDefault="00AD47A4" w:rsidP="0078601B">
      <w:pPr>
        <w:jc w:val="center"/>
        <w:rPr>
          <w:rFonts w:cs="Calibri"/>
          <w:b/>
          <w:sz w:val="40"/>
          <w:szCs w:val="40"/>
        </w:rPr>
      </w:pPr>
    </w:p>
    <w:p w14:paraId="289CCD2C" w14:textId="77777777" w:rsidR="00AD47A4" w:rsidRDefault="00AD47A4" w:rsidP="0078601B">
      <w:pPr>
        <w:jc w:val="center"/>
        <w:rPr>
          <w:rFonts w:cs="Calibri"/>
          <w:b/>
          <w:sz w:val="40"/>
          <w:szCs w:val="40"/>
        </w:rPr>
      </w:pPr>
    </w:p>
    <w:p w14:paraId="2277CFED" w14:textId="77777777" w:rsidR="00AD47A4" w:rsidRDefault="00AD47A4" w:rsidP="0078601B">
      <w:pPr>
        <w:jc w:val="center"/>
        <w:rPr>
          <w:rFonts w:cs="Calibri"/>
          <w:b/>
          <w:sz w:val="40"/>
          <w:szCs w:val="40"/>
        </w:rPr>
      </w:pPr>
    </w:p>
    <w:p w14:paraId="697080C0" w14:textId="77777777" w:rsidR="00AD47A4" w:rsidRPr="00295C0A" w:rsidRDefault="00AD47A4" w:rsidP="00DD39F3">
      <w:pPr>
        <w:jc w:val="center"/>
        <w:rPr>
          <w:rFonts w:cs="Calibri"/>
          <w:b/>
          <w:sz w:val="48"/>
          <w:szCs w:val="48"/>
        </w:rPr>
      </w:pPr>
      <w:r w:rsidRPr="00295C0A">
        <w:rPr>
          <w:rFonts w:cs="Calibri"/>
          <w:b/>
          <w:sz w:val="48"/>
          <w:szCs w:val="48"/>
        </w:rPr>
        <w:t>SPOT KİMYA SANAYİ VE TİCARET A.Ş</w:t>
      </w:r>
    </w:p>
    <w:p w14:paraId="1C0834CC" w14:textId="77777777" w:rsidR="00AD47A4" w:rsidRPr="00295C0A" w:rsidRDefault="00AD47A4" w:rsidP="00DD39F3">
      <w:pPr>
        <w:jc w:val="center"/>
        <w:rPr>
          <w:rFonts w:cs="Calibri"/>
          <w:b/>
          <w:sz w:val="48"/>
          <w:szCs w:val="48"/>
        </w:rPr>
      </w:pPr>
      <w:r w:rsidRPr="00295C0A">
        <w:rPr>
          <w:rFonts w:cs="Calibri"/>
          <w:b/>
          <w:sz w:val="48"/>
          <w:szCs w:val="48"/>
        </w:rPr>
        <w:t xml:space="preserve">KİŞİSEL VERİLERİN İŞLENMESİ, KORUNMASI VE </w:t>
      </w:r>
    </w:p>
    <w:p w14:paraId="01DE30EF" w14:textId="77777777" w:rsidR="00AD47A4" w:rsidRPr="00295C0A" w:rsidRDefault="00AD47A4" w:rsidP="00DD39F3">
      <w:pPr>
        <w:jc w:val="center"/>
        <w:rPr>
          <w:rFonts w:cs="Calibri"/>
          <w:b/>
          <w:sz w:val="48"/>
          <w:szCs w:val="48"/>
        </w:rPr>
      </w:pPr>
      <w:r w:rsidRPr="00295C0A">
        <w:rPr>
          <w:rFonts w:cs="Calibri"/>
          <w:b/>
          <w:sz w:val="48"/>
          <w:szCs w:val="48"/>
        </w:rPr>
        <w:t>GİZLİLİK POLİTİKASI</w:t>
      </w:r>
    </w:p>
    <w:p w14:paraId="4407E47D" w14:textId="77777777" w:rsidR="00AD47A4" w:rsidRDefault="00AD47A4" w:rsidP="0078601B">
      <w:pPr>
        <w:jc w:val="center"/>
        <w:rPr>
          <w:rFonts w:cs="Calibri"/>
          <w:b/>
        </w:rPr>
      </w:pPr>
    </w:p>
    <w:p w14:paraId="7DD57AEE" w14:textId="77777777" w:rsidR="00AD47A4" w:rsidRDefault="00AD47A4" w:rsidP="0078601B">
      <w:pPr>
        <w:jc w:val="center"/>
        <w:rPr>
          <w:rFonts w:cs="Calibri"/>
          <w:b/>
        </w:rPr>
      </w:pPr>
    </w:p>
    <w:p w14:paraId="01DA0668" w14:textId="77777777" w:rsidR="00AD47A4" w:rsidRDefault="00AD47A4" w:rsidP="0078601B">
      <w:pPr>
        <w:jc w:val="center"/>
        <w:rPr>
          <w:rFonts w:cs="Calibri"/>
          <w:b/>
        </w:rPr>
      </w:pPr>
    </w:p>
    <w:p w14:paraId="243486B2" w14:textId="77777777" w:rsidR="00AD47A4" w:rsidRDefault="00AD47A4" w:rsidP="0078601B">
      <w:pPr>
        <w:jc w:val="center"/>
        <w:rPr>
          <w:rFonts w:cs="Calibri"/>
          <w:b/>
        </w:rPr>
      </w:pPr>
    </w:p>
    <w:p w14:paraId="0E201603" w14:textId="77777777" w:rsidR="00AD47A4" w:rsidRDefault="00AD47A4" w:rsidP="0078601B">
      <w:pPr>
        <w:jc w:val="center"/>
        <w:rPr>
          <w:rFonts w:cs="Calibri"/>
          <w:b/>
        </w:rPr>
      </w:pPr>
    </w:p>
    <w:p w14:paraId="7FF9362C" w14:textId="77777777" w:rsidR="00AD47A4" w:rsidRDefault="00AD47A4" w:rsidP="0078601B">
      <w:pPr>
        <w:jc w:val="center"/>
        <w:rPr>
          <w:rFonts w:cs="Calibri"/>
          <w:b/>
        </w:rPr>
      </w:pPr>
    </w:p>
    <w:p w14:paraId="16A021F5" w14:textId="77777777" w:rsidR="00AD47A4" w:rsidRDefault="00AD47A4" w:rsidP="0078601B">
      <w:pPr>
        <w:jc w:val="center"/>
        <w:rPr>
          <w:rFonts w:cs="Calibri"/>
          <w:b/>
        </w:rPr>
      </w:pPr>
    </w:p>
    <w:p w14:paraId="1843841B" w14:textId="77777777" w:rsidR="00AD47A4" w:rsidRDefault="00AD47A4" w:rsidP="0078601B">
      <w:pPr>
        <w:jc w:val="center"/>
        <w:rPr>
          <w:rFonts w:cs="Calibri"/>
          <w:b/>
        </w:rPr>
      </w:pPr>
    </w:p>
    <w:p w14:paraId="712FB9F3" w14:textId="77777777" w:rsidR="00AD47A4" w:rsidRDefault="00AD47A4" w:rsidP="0078601B">
      <w:pPr>
        <w:jc w:val="center"/>
        <w:rPr>
          <w:rFonts w:cs="Calibri"/>
          <w:b/>
        </w:rPr>
      </w:pPr>
    </w:p>
    <w:p w14:paraId="4EFD9DAE" w14:textId="77777777" w:rsidR="00AD47A4" w:rsidRDefault="00AD47A4" w:rsidP="0078601B">
      <w:pPr>
        <w:jc w:val="center"/>
        <w:rPr>
          <w:rFonts w:cs="Calibri"/>
          <w:b/>
        </w:rPr>
      </w:pPr>
    </w:p>
    <w:p w14:paraId="72970688" w14:textId="77777777" w:rsidR="00AD47A4" w:rsidRPr="004E179C" w:rsidRDefault="00AD47A4" w:rsidP="00DD39F3">
      <w:pPr>
        <w:rPr>
          <w:rFonts w:cs="Calibri"/>
          <w:b/>
        </w:rPr>
      </w:pPr>
      <w:r>
        <w:rPr>
          <w:rFonts w:cs="Calibri"/>
          <w:b/>
        </w:rPr>
        <w:t>Dö</w:t>
      </w:r>
      <w:r w:rsidRPr="004E179C">
        <w:rPr>
          <w:rFonts w:cs="Calibri"/>
          <w:b/>
        </w:rPr>
        <w:t xml:space="preserve">küman İle İlgili  Bilgiler </w:t>
      </w:r>
    </w:p>
    <w:p w14:paraId="26E285F2" w14:textId="77777777" w:rsidR="00AD47A4" w:rsidRPr="004E179C" w:rsidRDefault="00AD47A4" w:rsidP="00DD39F3">
      <w:pPr>
        <w:rPr>
          <w:rFonts w:cs="Calibri"/>
          <w:b/>
        </w:rPr>
      </w:pPr>
      <w:r w:rsidRPr="004E179C">
        <w:rPr>
          <w:rFonts w:cs="Calibri"/>
          <w:b/>
        </w:rPr>
        <w:t>Güncelleme Tarihi ;</w:t>
      </w:r>
      <w:r>
        <w:rPr>
          <w:rFonts w:cs="Calibri"/>
          <w:b/>
        </w:rPr>
        <w:t>10/03/2020</w:t>
      </w:r>
      <w:r w:rsidRPr="004E179C">
        <w:rPr>
          <w:rFonts w:cs="Calibri"/>
          <w:b/>
        </w:rPr>
        <w:t xml:space="preserve"> </w:t>
      </w:r>
    </w:p>
    <w:p w14:paraId="5B39562D" w14:textId="77777777" w:rsidR="00AD47A4" w:rsidRPr="004E179C" w:rsidRDefault="00AD47A4" w:rsidP="00DD39F3">
      <w:pPr>
        <w:rPr>
          <w:rFonts w:cs="Calibri"/>
          <w:b/>
        </w:rPr>
      </w:pPr>
      <w:r w:rsidRPr="004E179C">
        <w:rPr>
          <w:rFonts w:cs="Calibri"/>
          <w:b/>
        </w:rPr>
        <w:t xml:space="preserve">Onay ; Spot Kimya Sanayi Ve Ticaret A.Ş Yönetim Kurulu </w:t>
      </w:r>
    </w:p>
    <w:p w14:paraId="41ABDE34" w14:textId="77777777" w:rsidR="00AD47A4" w:rsidRDefault="00AD47A4" w:rsidP="0078601B">
      <w:pPr>
        <w:jc w:val="center"/>
        <w:rPr>
          <w:rFonts w:cs="Calibri"/>
          <w:b/>
        </w:rPr>
      </w:pPr>
    </w:p>
    <w:p w14:paraId="79785345" w14:textId="77777777" w:rsidR="00AD47A4" w:rsidRDefault="00AD47A4" w:rsidP="0078601B">
      <w:pPr>
        <w:jc w:val="center"/>
        <w:rPr>
          <w:rFonts w:cs="Calibri"/>
          <w:b/>
        </w:rPr>
      </w:pPr>
    </w:p>
    <w:p w14:paraId="181F6ADD" w14:textId="77777777" w:rsidR="00AD47A4" w:rsidRDefault="00AD47A4" w:rsidP="0078601B">
      <w:pPr>
        <w:jc w:val="center"/>
        <w:rPr>
          <w:rFonts w:cs="Calibri"/>
          <w:b/>
        </w:rPr>
      </w:pPr>
    </w:p>
    <w:p w14:paraId="0853703D" w14:textId="77777777" w:rsidR="00AD47A4" w:rsidRPr="004E179C" w:rsidRDefault="00AD47A4" w:rsidP="005452E8">
      <w:pPr>
        <w:pStyle w:val="TOCHeading"/>
        <w:rPr>
          <w:rFonts w:ascii="Calibri" w:hAnsi="Calibri"/>
          <w:color w:val="auto"/>
        </w:rPr>
      </w:pPr>
      <w:r w:rsidRPr="004E179C">
        <w:rPr>
          <w:rFonts w:ascii="Calibri" w:hAnsi="Calibri"/>
          <w:color w:val="auto"/>
        </w:rPr>
        <w:lastRenderedPageBreak/>
        <w:t xml:space="preserve">İÇİNDEKİLER </w:t>
      </w:r>
    </w:p>
    <w:p w14:paraId="0405805F" w14:textId="77777777" w:rsidR="00AD47A4" w:rsidRPr="00F92560" w:rsidRDefault="00AD47A4" w:rsidP="005452E8">
      <w:pPr>
        <w:pStyle w:val="TOC1"/>
        <w:rPr>
          <w:b/>
        </w:rPr>
      </w:pPr>
      <w:r w:rsidRPr="00F92560">
        <w:fldChar w:fldCharType="begin"/>
      </w:r>
      <w:r w:rsidRPr="00F92560">
        <w:instrText xml:space="preserve"> TOC \o "1-3" \h \z \u </w:instrText>
      </w:r>
      <w:r w:rsidRPr="00F92560">
        <w:fldChar w:fldCharType="separate"/>
      </w:r>
      <w:hyperlink w:anchor="_Toc510455419" w:history="1">
        <w:r w:rsidRPr="00F92560">
          <w:rPr>
            <w:rStyle w:val="Hyperlink"/>
            <w:b/>
            <w:noProof/>
            <w:color w:val="auto"/>
          </w:rPr>
          <w:t>I. GİRİŞ</w:t>
        </w:r>
      </w:hyperlink>
      <w:r w:rsidRPr="00F92560">
        <w:rPr>
          <w:b/>
        </w:rPr>
        <w:tab/>
        <w:t>…………………………………………………………………………………………………………………………………………………………..</w:t>
      </w:r>
      <w:r w:rsidRPr="00F92560">
        <w:rPr>
          <w:b/>
        </w:rPr>
        <w:tab/>
        <w:t>4</w:t>
      </w:r>
    </w:p>
    <w:p w14:paraId="621A766E" w14:textId="77777777" w:rsidR="00AD47A4" w:rsidRPr="00F92560" w:rsidRDefault="00605CA8" w:rsidP="005452E8">
      <w:pPr>
        <w:pStyle w:val="TOC1"/>
        <w:rPr>
          <w:b/>
          <w:noProof/>
          <w:lang w:eastAsia="tr-TR"/>
        </w:rPr>
      </w:pPr>
      <w:hyperlink w:anchor="_Toc510455421" w:history="1">
        <w:r w:rsidR="00AD47A4" w:rsidRPr="00F92560">
          <w:rPr>
            <w:rStyle w:val="Hyperlink"/>
            <w:b/>
            <w:noProof/>
            <w:color w:val="auto"/>
          </w:rPr>
          <w:t>II. POLİTİKANIN  KAPSAMI………………………………………………………………………………………………………………………………</w:t>
        </w:r>
        <w:r w:rsidR="00AD47A4" w:rsidRPr="00F92560">
          <w:rPr>
            <w:b/>
            <w:noProof/>
            <w:webHidden/>
          </w:rPr>
          <w:tab/>
        </w:r>
      </w:hyperlink>
      <w:r w:rsidR="00AD47A4" w:rsidRPr="00F92560">
        <w:rPr>
          <w:b/>
        </w:rPr>
        <w:t>4</w:t>
      </w:r>
    </w:p>
    <w:p w14:paraId="2C3E4376" w14:textId="77777777" w:rsidR="00AD47A4" w:rsidRPr="00F92560" w:rsidRDefault="00605CA8" w:rsidP="005452E8">
      <w:pPr>
        <w:pStyle w:val="TOC1"/>
        <w:rPr>
          <w:b/>
        </w:rPr>
      </w:pPr>
      <w:hyperlink w:anchor="_Toc510455423" w:history="1">
        <w:r w:rsidR="00AD47A4" w:rsidRPr="00F92560">
          <w:rPr>
            <w:rStyle w:val="Hyperlink"/>
            <w:b/>
            <w:noProof/>
            <w:color w:val="auto"/>
          </w:rPr>
          <w:t>III. POLİTİKANIN  GÜNCELLENMESİ ………………………………………………………………………………………………………………</w:t>
        </w:r>
        <w:r w:rsidR="00AD47A4">
          <w:rPr>
            <w:rStyle w:val="Hyperlink"/>
            <w:b/>
            <w:noProof/>
            <w:color w:val="auto"/>
          </w:rPr>
          <w:t>.  4</w:t>
        </w:r>
      </w:hyperlink>
    </w:p>
    <w:p w14:paraId="6BAED61D" w14:textId="77777777" w:rsidR="00AD47A4" w:rsidRPr="00F92560" w:rsidRDefault="00AD47A4" w:rsidP="00AC2943">
      <w:pPr>
        <w:pStyle w:val="TOC1"/>
        <w:rPr>
          <w:b/>
        </w:rPr>
      </w:pPr>
      <w:r w:rsidRPr="00F92560">
        <w:rPr>
          <w:b/>
        </w:rPr>
        <w:t>IV.TANIMLAR…………………………………………………………………………………………………………….……………………………………4</w:t>
      </w:r>
    </w:p>
    <w:p w14:paraId="2D5904FB" w14:textId="77777777" w:rsidR="00AD47A4" w:rsidRPr="00F92560" w:rsidRDefault="00AD47A4" w:rsidP="00AC2943">
      <w:pPr>
        <w:pStyle w:val="TOC1"/>
      </w:pPr>
      <w:r w:rsidRPr="004E179C">
        <w:rPr>
          <w:b/>
        </w:rPr>
        <w:t>V.VERİ SORUMLUSU …</w:t>
      </w:r>
      <w:r w:rsidRPr="00F92560">
        <w:t>…………………………………………………………………………………………………………………………………………5</w:t>
      </w:r>
    </w:p>
    <w:p w14:paraId="4B20E122" w14:textId="77777777" w:rsidR="00AD47A4" w:rsidRPr="00F92560" w:rsidRDefault="00AD47A4" w:rsidP="005452E8">
      <w:pPr>
        <w:ind w:right="23"/>
      </w:pPr>
      <w:r w:rsidRPr="004E179C">
        <w:rPr>
          <w:b/>
        </w:rPr>
        <w:t xml:space="preserve">VI.KİŞİSEL VERİLERİN İŞLENMESİNE İLİŞKİN  GENEL İLKELER </w:t>
      </w:r>
      <w:r>
        <w:rPr>
          <w:b/>
        </w:rPr>
        <w:t>….</w:t>
      </w:r>
      <w:r w:rsidRPr="00F92560">
        <w:t>…………………………………….…………………………………….5</w:t>
      </w:r>
    </w:p>
    <w:p w14:paraId="4769A7EC" w14:textId="77777777" w:rsidR="00AD47A4" w:rsidRPr="00F92560" w:rsidRDefault="00AD47A4" w:rsidP="00165BFE">
      <w:pPr>
        <w:ind w:right="23"/>
      </w:pPr>
      <w:r w:rsidRPr="00F92560">
        <w:t xml:space="preserve"> 1. </w:t>
      </w:r>
      <w:hyperlink w:anchor="_Toc510455425" w:history="1">
        <w:r w:rsidRPr="00F92560">
          <w:rPr>
            <w:rStyle w:val="Hyperlink"/>
            <w:noProof/>
            <w:color w:val="auto"/>
          </w:rPr>
          <w:t>Hukuka ve Dürüstlük Kurallarına Uygun Olması</w:t>
        </w:r>
        <w:r w:rsidRPr="00F92560">
          <w:rPr>
            <w:noProof/>
            <w:webHidden/>
          </w:rPr>
          <w:tab/>
        </w:r>
      </w:hyperlink>
      <w:r w:rsidRPr="00F92560">
        <w:t>…………………………………………………………………………………….</w:t>
      </w:r>
      <w:r w:rsidRPr="00F92560">
        <w:tab/>
        <w:t>5</w:t>
      </w:r>
    </w:p>
    <w:p w14:paraId="3B5BE905" w14:textId="77777777" w:rsidR="00AD47A4" w:rsidRPr="00F92560" w:rsidRDefault="00605CA8" w:rsidP="00165BFE">
      <w:pPr>
        <w:pStyle w:val="TOC2"/>
        <w:rPr>
          <w:noProof/>
        </w:rPr>
      </w:pPr>
      <w:hyperlink w:anchor="_Toc510455426" w:history="1">
        <w:r w:rsidR="00AD47A4" w:rsidRPr="00F92560">
          <w:rPr>
            <w:rStyle w:val="Hyperlink"/>
            <w:noProof/>
            <w:color w:val="auto"/>
          </w:rPr>
          <w:t>2. Doğru ve Gerektiğinde Güncel Olması</w:t>
        </w:r>
      </w:hyperlink>
      <w:r w:rsidR="00AD47A4" w:rsidRPr="00F92560">
        <w:t xml:space="preserve">            …………………………………………………………………………………………………..5</w:t>
      </w:r>
    </w:p>
    <w:p w14:paraId="500727F4" w14:textId="77777777" w:rsidR="00AD47A4" w:rsidRPr="00F92560" w:rsidRDefault="00605CA8" w:rsidP="00165BFE">
      <w:pPr>
        <w:pStyle w:val="TOC2"/>
        <w:rPr>
          <w:noProof/>
        </w:rPr>
      </w:pPr>
      <w:hyperlink w:anchor="_Toc510455427" w:history="1">
        <w:r w:rsidR="00AD47A4" w:rsidRPr="00F92560">
          <w:rPr>
            <w:rStyle w:val="Hyperlink"/>
            <w:noProof/>
            <w:color w:val="auto"/>
          </w:rPr>
          <w:t>3. Belirli, Açık ve Meşru Amaçlar İçin İşlenmesi</w:t>
        </w:r>
        <w:r w:rsidR="00AD47A4" w:rsidRPr="00F92560">
          <w:rPr>
            <w:noProof/>
            <w:webHidden/>
          </w:rPr>
          <w:tab/>
        </w:r>
      </w:hyperlink>
      <w:r w:rsidR="00AD47A4" w:rsidRPr="00F92560">
        <w:t>……………………………………………………………………………………………….. 6</w:t>
      </w:r>
    </w:p>
    <w:p w14:paraId="3D948BE4" w14:textId="77777777" w:rsidR="00AD47A4" w:rsidRPr="00F92560" w:rsidRDefault="00605CA8" w:rsidP="00165BFE">
      <w:pPr>
        <w:pStyle w:val="TOC2"/>
        <w:rPr>
          <w:noProof/>
        </w:rPr>
      </w:pPr>
      <w:hyperlink w:anchor="_Toc510455428" w:history="1">
        <w:r w:rsidR="00AD47A4" w:rsidRPr="00F92560">
          <w:rPr>
            <w:rStyle w:val="Hyperlink"/>
            <w:noProof/>
            <w:color w:val="auto"/>
          </w:rPr>
          <w:t>4. İşlendikleri Amaçla Bağlantılı, Sınırlı ve Ölçülü Olma…………………………………………………………………………………..</w:t>
        </w:r>
      </w:hyperlink>
      <w:r w:rsidR="00AD47A4" w:rsidRPr="00F92560">
        <w:t xml:space="preserve">      6</w:t>
      </w:r>
    </w:p>
    <w:p w14:paraId="06C771EA" w14:textId="77777777" w:rsidR="00AD47A4" w:rsidRPr="00F92560" w:rsidRDefault="00AD47A4" w:rsidP="005452E8">
      <w:pPr>
        <w:rPr>
          <w:b/>
        </w:rPr>
      </w:pPr>
      <w:r w:rsidRPr="00F92560">
        <w:rPr>
          <w:lang w:eastAsia="tr-TR"/>
        </w:rPr>
        <w:t>5.</w:t>
      </w:r>
      <w:r w:rsidRPr="004E179C">
        <w:t xml:space="preserve"> İlgili Mevzuatta Öngörülen ve İşlendikleri Amaç İçin Gerekli Olan Süre Kadar Muhafaza Edilme İlkesi </w:t>
      </w:r>
      <w:r>
        <w:t>…..</w:t>
      </w:r>
      <w:r w:rsidRPr="00F92560">
        <w:t>….….…6</w:t>
      </w:r>
    </w:p>
    <w:p w14:paraId="2C69C772" w14:textId="77777777" w:rsidR="00AD47A4" w:rsidRPr="00F92560" w:rsidRDefault="00AD47A4" w:rsidP="00165BFE">
      <w:pPr>
        <w:pStyle w:val="TOC2"/>
        <w:rPr>
          <w:noProof/>
        </w:rPr>
      </w:pPr>
      <w:r w:rsidRPr="004E179C">
        <w:rPr>
          <w:b/>
        </w:rPr>
        <w:t xml:space="preserve">VII.ŞİRKET TARAFNDAN İŞLENEN </w:t>
      </w:r>
      <w:hyperlink w:anchor="_Toc510455430" w:history="1">
        <w:r w:rsidRPr="004E179C">
          <w:rPr>
            <w:rStyle w:val="Hyperlink"/>
            <w:b/>
            <w:noProof/>
            <w:color w:val="auto"/>
          </w:rPr>
          <w:t xml:space="preserve"> KİŞİSEL VERİLERİN İŞLENMESİNE İLİŞKİN HUSUSLAR</w:t>
        </w:r>
        <w:r w:rsidRPr="004E179C">
          <w:rPr>
            <w:b/>
            <w:noProof/>
            <w:webHidden/>
          </w:rPr>
          <w:tab/>
        </w:r>
      </w:hyperlink>
      <w:r w:rsidRPr="00F92560">
        <w:t>………………………………….</w:t>
      </w:r>
      <w:r w:rsidRPr="00F92560">
        <w:tab/>
        <w:t>6</w:t>
      </w:r>
    </w:p>
    <w:p w14:paraId="7115250C" w14:textId="77777777" w:rsidR="00AD47A4" w:rsidRPr="00F92560" w:rsidRDefault="00605CA8" w:rsidP="00165BFE">
      <w:pPr>
        <w:pStyle w:val="TOC2"/>
      </w:pPr>
      <w:hyperlink w:anchor="_Toc510455431" w:history="1">
        <w:r w:rsidR="00AD47A4" w:rsidRPr="00F92560">
          <w:rPr>
            <w:rStyle w:val="Hyperlink"/>
            <w:noProof/>
            <w:color w:val="auto"/>
          </w:rPr>
          <w:t>1. Kişisel Verilerin Toplanma Yöntemi ………………………………………………………………………………………………….</w:t>
        </w:r>
      </w:hyperlink>
      <w:r w:rsidR="00AD47A4" w:rsidRPr="00F92560">
        <w:t>...............6</w:t>
      </w:r>
    </w:p>
    <w:p w14:paraId="533B25E2" w14:textId="77777777" w:rsidR="00AD47A4" w:rsidRPr="00F92560" w:rsidRDefault="00605CA8" w:rsidP="00165BFE">
      <w:pPr>
        <w:pStyle w:val="TOC2"/>
      </w:pPr>
      <w:hyperlink w:anchor="_Toc510455431" w:history="1">
        <w:r w:rsidR="00AD47A4" w:rsidRPr="00F92560">
          <w:rPr>
            <w:rStyle w:val="Hyperlink"/>
            <w:noProof/>
            <w:color w:val="auto"/>
          </w:rPr>
          <w:t xml:space="preserve">2. Kişisel Verilerin İşlinme Şartları ve Hukuki Sebepler </w:t>
        </w:r>
        <w:r w:rsidR="00AD47A4" w:rsidRPr="00F92560">
          <w:rPr>
            <w:noProof/>
            <w:webHidden/>
          </w:rPr>
          <w:tab/>
        </w:r>
      </w:hyperlink>
      <w:r w:rsidR="00AD47A4" w:rsidRPr="00F92560">
        <w:t>……………………………………………………………………………………</w:t>
      </w:r>
      <w:r w:rsidR="00AD47A4" w:rsidRPr="00F92560">
        <w:tab/>
        <w:t>6</w:t>
      </w:r>
    </w:p>
    <w:p w14:paraId="1F2937EE" w14:textId="77777777" w:rsidR="00AD47A4" w:rsidRPr="00F92560" w:rsidRDefault="00AD47A4" w:rsidP="005452E8">
      <w:r w:rsidRPr="00F92560">
        <w:t xml:space="preserve"> 3.Kişisel Verilerin İşlenme Amaçları…………………………………………………………………………………………………</w:t>
      </w:r>
      <w:r>
        <w:t>.</w:t>
      </w:r>
      <w:r w:rsidRPr="00F92560">
        <w:t>…………………</w:t>
      </w:r>
      <w:r w:rsidRPr="00F92560">
        <w:tab/>
        <w:t>8</w:t>
      </w:r>
    </w:p>
    <w:p w14:paraId="0B535D5C" w14:textId="77777777" w:rsidR="00AD47A4" w:rsidRPr="00F92560" w:rsidRDefault="00AD47A4" w:rsidP="005452E8">
      <w:r w:rsidRPr="00F92560">
        <w:t>4.kişisel Verilerin İşlenme Amaçları ……………………………………………………………………………………………………</w:t>
      </w:r>
      <w:r>
        <w:t>.</w:t>
      </w:r>
      <w:r w:rsidRPr="00F92560">
        <w:t>……………….9</w:t>
      </w:r>
    </w:p>
    <w:p w14:paraId="1831593B" w14:textId="77777777" w:rsidR="00AD47A4" w:rsidRPr="00F92560" w:rsidRDefault="00AD47A4" w:rsidP="00165BFE">
      <w:pPr>
        <w:pStyle w:val="TOC2"/>
      </w:pPr>
      <w:r w:rsidRPr="00F92560">
        <w:t xml:space="preserve">5.Kişisel Veri Sahibinin Aydınlatılması </w:t>
      </w:r>
      <w:r w:rsidRPr="00F92560">
        <w:tab/>
        <w:t>…………………………………………………………………………………………………</w:t>
      </w:r>
      <w:r>
        <w:t>.</w:t>
      </w:r>
      <w:r w:rsidRPr="00F92560">
        <w:t>…………..9</w:t>
      </w:r>
    </w:p>
    <w:p w14:paraId="3838F8DC" w14:textId="77777777" w:rsidR="00AD47A4" w:rsidRPr="00F92560" w:rsidRDefault="00AD47A4" w:rsidP="00165BFE">
      <w:pPr>
        <w:pStyle w:val="TOC2"/>
      </w:pPr>
      <w:r w:rsidRPr="00F92560">
        <w:t>6.Kişisel Verilerin Aktarılması …………………………………………………………………………………….…………………………….</w:t>
      </w:r>
      <w:r>
        <w:t>.</w:t>
      </w:r>
      <w:r w:rsidRPr="00F92560">
        <w:t>…………9</w:t>
      </w:r>
    </w:p>
    <w:p w14:paraId="7CAFF43F" w14:textId="77777777" w:rsidR="00AD47A4" w:rsidRPr="00F92560" w:rsidRDefault="00AD47A4" w:rsidP="00165BFE">
      <w:pPr>
        <w:pStyle w:val="TOC2"/>
      </w:pPr>
      <w:r w:rsidRPr="004E179C">
        <w:rPr>
          <w:b/>
        </w:rPr>
        <w:t xml:space="preserve">VIII.KİŞİSEL VERİLERİN SAKLANMA SÜRESİ </w:t>
      </w:r>
      <w:r w:rsidRPr="00F92560">
        <w:t>…………………………………………………………………………</w:t>
      </w:r>
      <w:r>
        <w:t>..</w:t>
      </w:r>
      <w:r w:rsidRPr="00F92560">
        <w:t>…………………………..11</w:t>
      </w:r>
    </w:p>
    <w:p w14:paraId="053A1D69" w14:textId="77777777" w:rsidR="00AD47A4" w:rsidRPr="00F92560" w:rsidRDefault="00AD47A4" w:rsidP="00165BFE">
      <w:pPr>
        <w:pStyle w:val="TOC2"/>
      </w:pPr>
      <w:r w:rsidRPr="004E179C">
        <w:rPr>
          <w:b/>
        </w:rPr>
        <w:t>IX.KİŞİSEL VERİLERİN GÜVENİLĞİ VE DENETİMİ</w:t>
      </w:r>
      <w:r w:rsidRPr="004E179C">
        <w:rPr>
          <w:b/>
        </w:rPr>
        <w:tab/>
      </w:r>
      <w:r w:rsidRPr="00F92560">
        <w:t>………………………………………………………………………………………………..11</w:t>
      </w:r>
    </w:p>
    <w:p w14:paraId="2186F6D3" w14:textId="77777777" w:rsidR="00AD47A4" w:rsidRPr="00F92560" w:rsidRDefault="00AD47A4" w:rsidP="00165BFE">
      <w:pPr>
        <w:pStyle w:val="TOC2"/>
      </w:pPr>
      <w:r w:rsidRPr="004E179C">
        <w:rPr>
          <w:b/>
        </w:rPr>
        <w:t xml:space="preserve">X.ŞİRKET MERKEZ VE DEPOLARINDA GÜVENLİK AMACIYLA YAPILAN KİŞİŞEL VERİ İŞLEME  FAALİYETLERİ VE İNTERNET SİTESİ ÜZERİNDEN YAPILAN VERİ İŞLEME FAALİYETLERİ </w:t>
      </w:r>
      <w:r w:rsidRPr="00F92560">
        <w:t>………………………………………………………………….11</w:t>
      </w:r>
    </w:p>
    <w:p w14:paraId="51B7C089" w14:textId="77777777" w:rsidR="00AD47A4" w:rsidRPr="00F92560" w:rsidRDefault="00AD47A4" w:rsidP="00165BFE">
      <w:pPr>
        <w:pStyle w:val="TOC2"/>
      </w:pPr>
      <w:r w:rsidRPr="00F92560">
        <w:t>1.Bina, Tesis Girişleri İle Bina Tesis İçerisinde Yapılan Kişisel Veri İşleme Faaliyetleri ;</w:t>
      </w:r>
      <w:r w:rsidRPr="00F92560">
        <w:tab/>
        <w:t>………………………………..…12</w:t>
      </w:r>
    </w:p>
    <w:p w14:paraId="11623757" w14:textId="77777777" w:rsidR="00AD47A4" w:rsidRPr="00F92560" w:rsidRDefault="00AD47A4" w:rsidP="00165BFE">
      <w:pPr>
        <w:pStyle w:val="TOC2"/>
      </w:pPr>
      <w:r w:rsidRPr="00F92560">
        <w:t>2.Kamera ile İzleme Faaliyetinin Yasal Dayanağı………………………………………………………………………………………………….12</w:t>
      </w:r>
    </w:p>
    <w:p w14:paraId="7FF1C9D6" w14:textId="77777777" w:rsidR="00AD47A4" w:rsidRPr="00F92560" w:rsidRDefault="00AD47A4" w:rsidP="00165BFE">
      <w:pPr>
        <w:pStyle w:val="TOC2"/>
      </w:pPr>
      <w:r w:rsidRPr="00F92560">
        <w:t>3.KVK Kanununa Göre Güvenlik Kamerası ile İzleme Faaliyeti Yürütülmesi………………………………………………………….12</w:t>
      </w:r>
    </w:p>
    <w:p w14:paraId="79D910A6" w14:textId="77777777" w:rsidR="00AD47A4" w:rsidRPr="00F92560" w:rsidRDefault="00AD47A4" w:rsidP="00165BFE">
      <w:pPr>
        <w:pStyle w:val="TOC2"/>
      </w:pPr>
      <w:r w:rsidRPr="00F92560">
        <w:t>4.Kamera ile İzleme  konusunda bilgilendirme</w:t>
      </w:r>
      <w:r w:rsidRPr="00F92560">
        <w:tab/>
        <w:t>………………………………………………………………………………..……………….12</w:t>
      </w:r>
    </w:p>
    <w:p w14:paraId="17609E87" w14:textId="77777777" w:rsidR="00AD47A4" w:rsidRPr="00F92560" w:rsidRDefault="00AD47A4" w:rsidP="00165BFE">
      <w:pPr>
        <w:pStyle w:val="TOC2"/>
      </w:pPr>
      <w:r w:rsidRPr="00F92560">
        <w:t>5.Kamera ile İzleme Faaliyetinin Yürütülme Amacı ve Amaçla Sınırlılık………………………………………………..………………13</w:t>
      </w:r>
    </w:p>
    <w:p w14:paraId="70AE5C02" w14:textId="77777777" w:rsidR="00AD47A4" w:rsidRPr="00F92560" w:rsidRDefault="00AD47A4" w:rsidP="00165BFE">
      <w:pPr>
        <w:pStyle w:val="TOC2"/>
      </w:pPr>
      <w:r w:rsidRPr="00F92560">
        <w:t xml:space="preserve">6.Elde Edilen Verilerin Güvenliğinin Sağlanması </w:t>
      </w:r>
      <w:r w:rsidRPr="00F92560">
        <w:tab/>
        <w:t>………………………………………………………………………………………….……..13</w:t>
      </w:r>
    </w:p>
    <w:p w14:paraId="6C0CB70E" w14:textId="77777777" w:rsidR="00AD47A4" w:rsidRPr="00F92560" w:rsidRDefault="00AD47A4" w:rsidP="00165BFE">
      <w:pPr>
        <w:pStyle w:val="TOC2"/>
      </w:pPr>
      <w:r w:rsidRPr="00F92560">
        <w:t>7.Kamera ile İzleme Faaliyeti ile Elde Edilen Kişisel Verilerin Muhafaza Süresi ……………………………………………………13</w:t>
      </w:r>
    </w:p>
    <w:p w14:paraId="3ED77784" w14:textId="77777777" w:rsidR="00AD47A4" w:rsidRPr="00F92560" w:rsidRDefault="00AD47A4" w:rsidP="00165BFE">
      <w:pPr>
        <w:pStyle w:val="TOC2"/>
      </w:pPr>
      <w:r w:rsidRPr="00F92560">
        <w:t>8.İzleme Sonucunda Elde Edilen Bilgilere Kimlerin Erişebildiği ve Bu Bilgilerin Kimlere Aktarıldığı</w:t>
      </w:r>
      <w:r w:rsidRPr="00F92560">
        <w:tab/>
        <w:t>………………………13</w:t>
      </w:r>
    </w:p>
    <w:p w14:paraId="6B10DE4A" w14:textId="77777777" w:rsidR="00AD47A4" w:rsidRPr="00F92560" w:rsidRDefault="00AD47A4" w:rsidP="00165BFE">
      <w:pPr>
        <w:pStyle w:val="TOC2"/>
      </w:pPr>
      <w:r w:rsidRPr="004E179C">
        <w:rPr>
          <w:b/>
        </w:rPr>
        <w:t>XI. ŞİRKETİN İNTERNET SİTESİ VE ŞİRKETİN MİSAFİRLERİNE SAĞLANAN İNTERNET ERİŞİMLERİNE İLİŞKİN KAYITLARIN İŞLENMESİ</w:t>
      </w:r>
      <w:r w:rsidRPr="00F92560">
        <w:t xml:space="preserve"> ………………………………………………………………………………………………………………………………………13</w:t>
      </w:r>
    </w:p>
    <w:p w14:paraId="012CA6D6" w14:textId="77777777" w:rsidR="00AD47A4" w:rsidRPr="00F92560" w:rsidRDefault="00AD47A4" w:rsidP="00165BFE">
      <w:pPr>
        <w:pStyle w:val="TOC2"/>
      </w:pPr>
      <w:r w:rsidRPr="00F92560">
        <w:t xml:space="preserve">1.Şirketin İnternet Sitesi Ziyaretçileri </w:t>
      </w:r>
      <w:r w:rsidRPr="00F92560">
        <w:tab/>
        <w:t>………………………………………………………………………………………........................14</w:t>
      </w:r>
    </w:p>
    <w:p w14:paraId="29090D3A" w14:textId="77777777" w:rsidR="00AD47A4" w:rsidRPr="00F92560" w:rsidRDefault="00AD47A4" w:rsidP="00165BFE">
      <w:pPr>
        <w:pStyle w:val="TOC2"/>
      </w:pPr>
      <w:r w:rsidRPr="00F92560">
        <w:lastRenderedPageBreak/>
        <w:t xml:space="preserve">2.Ziyaretçilerin internet erişimi </w:t>
      </w:r>
      <w:r w:rsidRPr="00F92560">
        <w:tab/>
        <w:t>………………………………………………………………………………………………………………………….14</w:t>
      </w:r>
    </w:p>
    <w:p w14:paraId="5B4D275D" w14:textId="77777777" w:rsidR="00AD47A4" w:rsidRPr="00F92560" w:rsidRDefault="00AD47A4" w:rsidP="00165BFE">
      <w:pPr>
        <w:pStyle w:val="TOC2"/>
      </w:pPr>
      <w:r w:rsidRPr="004E179C">
        <w:rPr>
          <w:b/>
        </w:rPr>
        <w:t>XII.GİZLİLİK</w:t>
      </w:r>
      <w:r w:rsidRPr="00F92560">
        <w:tab/>
        <w:t>…………………………………………………………………………………………………………………………………………………..14</w:t>
      </w:r>
    </w:p>
    <w:p w14:paraId="39EBF017" w14:textId="77777777" w:rsidR="00AD47A4" w:rsidRPr="00F92560" w:rsidRDefault="00AD47A4" w:rsidP="00165BFE">
      <w:pPr>
        <w:pStyle w:val="TOC2"/>
      </w:pPr>
      <w:r w:rsidRPr="004E179C">
        <w:rPr>
          <w:b/>
        </w:rPr>
        <w:t xml:space="preserve">XIII-YÜRÜRLÜK VE GÜNCELLEMELER </w:t>
      </w:r>
      <w:r w:rsidRPr="00F92560">
        <w:t>…………………………………………………………………………………………………………………14</w:t>
      </w:r>
    </w:p>
    <w:p w14:paraId="2B6687A9" w14:textId="77777777" w:rsidR="00AD47A4" w:rsidRPr="00F92560" w:rsidRDefault="00AD47A4" w:rsidP="00165BFE">
      <w:pPr>
        <w:pStyle w:val="TOC2"/>
      </w:pPr>
      <w:r w:rsidRPr="004E179C">
        <w:rPr>
          <w:b/>
        </w:rPr>
        <w:t>XIV-KVKK  KANUNU ÇERÇEVESİNDE VE</w:t>
      </w:r>
      <w:r>
        <w:rPr>
          <w:b/>
        </w:rPr>
        <w:t>Rİ SAHİBİNİN HAKLARI VE İTİRAZ</w:t>
      </w:r>
      <w:r w:rsidRPr="00F92560">
        <w:t>…………………</w:t>
      </w:r>
      <w:r>
        <w:t>..</w:t>
      </w:r>
      <w:r w:rsidRPr="00F92560">
        <w:t xml:space="preserve">………………………………….… 15         </w:t>
      </w:r>
    </w:p>
    <w:p w14:paraId="176F280D" w14:textId="77777777" w:rsidR="00AD47A4" w:rsidRPr="00F92560" w:rsidRDefault="00AD47A4" w:rsidP="00165BFE">
      <w:pPr>
        <w:pStyle w:val="TOC2"/>
      </w:pPr>
      <w:r w:rsidRPr="00F92560">
        <w:t>1.Veri sahiplerinin hakları …………………………………………………………………………………………………………………</w:t>
      </w:r>
      <w:r>
        <w:t>.</w:t>
      </w:r>
      <w:r w:rsidRPr="00F92560">
        <w:t>……………….15</w:t>
      </w:r>
    </w:p>
    <w:p w14:paraId="1E604368" w14:textId="77777777" w:rsidR="00AD47A4" w:rsidRPr="00F92560" w:rsidRDefault="00AD47A4" w:rsidP="00165BFE">
      <w:pPr>
        <w:pStyle w:val="TOC2"/>
      </w:pPr>
      <w:r w:rsidRPr="00F92560">
        <w:t>2.Veri Sahiplerinin Haklarını kullanması………………………………………………………………………………………………………………15</w:t>
      </w:r>
    </w:p>
    <w:p w14:paraId="6E06A799" w14:textId="77777777" w:rsidR="00AD47A4" w:rsidRPr="00F92560" w:rsidRDefault="00AD47A4" w:rsidP="00165BFE">
      <w:pPr>
        <w:pStyle w:val="TOC2"/>
      </w:pPr>
      <w:r w:rsidRPr="00F92560">
        <w:t>3. Şirketimizin Başvurulara Cevap Vermesi………………………………………………………………………………………………………   .15</w:t>
      </w:r>
    </w:p>
    <w:p w14:paraId="105888FA" w14:textId="77777777" w:rsidR="00AD47A4" w:rsidRPr="00F92560" w:rsidRDefault="00AD47A4" w:rsidP="005452E8">
      <w:pPr>
        <w:ind w:left="360"/>
        <w:jc w:val="both"/>
        <w:rPr>
          <w:b/>
        </w:rPr>
      </w:pPr>
    </w:p>
    <w:p w14:paraId="2F8BA3FB" w14:textId="77777777" w:rsidR="00AD47A4" w:rsidRPr="00F92560" w:rsidRDefault="00AD47A4" w:rsidP="005452E8">
      <w:pPr>
        <w:pStyle w:val="ListParagraph"/>
        <w:ind w:left="142" w:firstLine="218"/>
        <w:jc w:val="both"/>
        <w:rPr>
          <w:lang w:eastAsia="tr-TR"/>
        </w:rPr>
      </w:pPr>
    </w:p>
    <w:p w14:paraId="1B1EA0C3" w14:textId="77777777" w:rsidR="00AD47A4" w:rsidRPr="00F92560" w:rsidRDefault="00AD47A4" w:rsidP="005452E8">
      <w:pPr>
        <w:rPr>
          <w:lang w:eastAsia="tr-TR"/>
        </w:rPr>
      </w:pPr>
    </w:p>
    <w:p w14:paraId="010A24BF" w14:textId="77777777" w:rsidR="00AD47A4" w:rsidRPr="00F92560" w:rsidRDefault="00AD47A4" w:rsidP="005452E8">
      <w:pPr>
        <w:rPr>
          <w:lang w:eastAsia="tr-TR"/>
        </w:rPr>
      </w:pPr>
    </w:p>
    <w:p w14:paraId="7D3066EF" w14:textId="77777777" w:rsidR="00AD47A4" w:rsidRPr="00F92560" w:rsidRDefault="00AD47A4" w:rsidP="005452E8">
      <w:pPr>
        <w:rPr>
          <w:lang w:eastAsia="tr-TR"/>
        </w:rPr>
      </w:pPr>
    </w:p>
    <w:p w14:paraId="44E9DDD4" w14:textId="77777777" w:rsidR="00AD47A4" w:rsidRPr="00F92560" w:rsidRDefault="00AD47A4" w:rsidP="005452E8">
      <w:pPr>
        <w:rPr>
          <w:lang w:eastAsia="tr-TR"/>
        </w:rPr>
      </w:pPr>
    </w:p>
    <w:p w14:paraId="5AEFEEE6" w14:textId="77777777" w:rsidR="00AD47A4" w:rsidRPr="00F92560" w:rsidRDefault="00AD47A4" w:rsidP="005452E8">
      <w:pPr>
        <w:rPr>
          <w:lang w:eastAsia="tr-TR"/>
        </w:rPr>
      </w:pPr>
    </w:p>
    <w:p w14:paraId="41ACC213" w14:textId="77777777" w:rsidR="00AD47A4" w:rsidRPr="00F92560" w:rsidRDefault="00AD47A4" w:rsidP="005452E8">
      <w:pPr>
        <w:ind w:left="360"/>
        <w:rPr>
          <w:b/>
          <w:lang w:eastAsia="tr-TR"/>
        </w:rPr>
      </w:pPr>
    </w:p>
    <w:p w14:paraId="1B9E288C" w14:textId="77777777" w:rsidR="00AD47A4" w:rsidRPr="00F92560" w:rsidRDefault="00AD47A4" w:rsidP="005452E8">
      <w:pPr>
        <w:rPr>
          <w:lang w:eastAsia="tr-TR"/>
        </w:rPr>
      </w:pPr>
    </w:p>
    <w:p w14:paraId="1D864DF1" w14:textId="77777777" w:rsidR="00AD47A4" w:rsidRPr="00F92560" w:rsidRDefault="00AD47A4" w:rsidP="005452E8">
      <w:pPr>
        <w:rPr>
          <w:lang w:eastAsia="tr-TR"/>
        </w:rPr>
      </w:pPr>
    </w:p>
    <w:p w14:paraId="4468CA2D" w14:textId="77777777" w:rsidR="00AD47A4" w:rsidRPr="00F92560" w:rsidRDefault="00AD47A4" w:rsidP="005452E8">
      <w:pPr>
        <w:rPr>
          <w:lang w:eastAsia="tr-TR"/>
        </w:rPr>
      </w:pPr>
    </w:p>
    <w:p w14:paraId="0320FFF6" w14:textId="77777777" w:rsidR="00AD47A4" w:rsidRPr="00F92560" w:rsidRDefault="00AD47A4" w:rsidP="005452E8">
      <w:pPr>
        <w:rPr>
          <w:lang w:eastAsia="tr-TR"/>
        </w:rPr>
      </w:pPr>
    </w:p>
    <w:p w14:paraId="24082B27" w14:textId="77777777" w:rsidR="00AD47A4" w:rsidRPr="00F92560" w:rsidRDefault="00AD47A4" w:rsidP="005452E8">
      <w:pPr>
        <w:rPr>
          <w:lang w:eastAsia="tr-TR"/>
        </w:rPr>
      </w:pPr>
    </w:p>
    <w:p w14:paraId="686C4625" w14:textId="77777777" w:rsidR="00AD47A4" w:rsidRPr="00F92560" w:rsidRDefault="00AD47A4" w:rsidP="005452E8">
      <w:pPr>
        <w:ind w:firstLine="360"/>
        <w:rPr>
          <w:b/>
          <w:lang w:eastAsia="tr-TR"/>
        </w:rPr>
      </w:pPr>
    </w:p>
    <w:p w14:paraId="1CCBD528" w14:textId="77777777" w:rsidR="00AD47A4" w:rsidRPr="00F92560" w:rsidRDefault="00AD47A4" w:rsidP="005452E8"/>
    <w:p w14:paraId="52BD1F98" w14:textId="77777777" w:rsidR="00AD47A4" w:rsidRPr="00F92560" w:rsidRDefault="00AD47A4" w:rsidP="005452E8"/>
    <w:p w14:paraId="3C71EFAC" w14:textId="77777777" w:rsidR="00AD47A4" w:rsidRPr="00F92560" w:rsidRDefault="00AD47A4" w:rsidP="00165BFE">
      <w:pPr>
        <w:pStyle w:val="TOC2"/>
      </w:pPr>
      <w:r w:rsidRPr="00F92560">
        <w:t xml:space="preserve">         </w:t>
      </w:r>
    </w:p>
    <w:p w14:paraId="7A047113" w14:textId="77777777" w:rsidR="00AD47A4" w:rsidRPr="00F92560" w:rsidRDefault="00AD47A4" w:rsidP="005452E8"/>
    <w:p w14:paraId="1772CCB5" w14:textId="77777777" w:rsidR="00AD47A4" w:rsidRPr="00F92560" w:rsidRDefault="00AD47A4" w:rsidP="005452E8">
      <w:pPr>
        <w:pStyle w:val="TOC1"/>
        <w:rPr>
          <w:noProof/>
          <w:lang w:eastAsia="tr-TR"/>
        </w:rPr>
      </w:pPr>
    </w:p>
    <w:p w14:paraId="2A23F753" w14:textId="77777777" w:rsidR="00AD47A4" w:rsidRDefault="00AD47A4" w:rsidP="005452E8">
      <w:pPr>
        <w:jc w:val="center"/>
        <w:rPr>
          <w:rFonts w:cs="Calibri"/>
          <w:b/>
        </w:rPr>
      </w:pPr>
      <w:r w:rsidRPr="00F92560">
        <w:fldChar w:fldCharType="end"/>
      </w:r>
    </w:p>
    <w:p w14:paraId="40D3EE23" w14:textId="77777777" w:rsidR="00AD47A4" w:rsidRDefault="00AD47A4" w:rsidP="005452E8">
      <w:pPr>
        <w:jc w:val="center"/>
        <w:rPr>
          <w:rFonts w:cs="Calibri"/>
          <w:b/>
        </w:rPr>
      </w:pPr>
    </w:p>
    <w:p w14:paraId="1D639D64" w14:textId="77777777" w:rsidR="00AD47A4" w:rsidRDefault="00AD47A4" w:rsidP="005452E8">
      <w:pPr>
        <w:jc w:val="center"/>
        <w:rPr>
          <w:rFonts w:cs="Calibri"/>
          <w:b/>
        </w:rPr>
      </w:pPr>
    </w:p>
    <w:p w14:paraId="1199D5A8" w14:textId="77777777" w:rsidR="00AD47A4" w:rsidRDefault="00AD47A4" w:rsidP="005452E8">
      <w:pPr>
        <w:jc w:val="center"/>
        <w:rPr>
          <w:rFonts w:cs="Calibri"/>
          <w:b/>
        </w:rPr>
      </w:pPr>
    </w:p>
    <w:p w14:paraId="55A636B7" w14:textId="77777777" w:rsidR="00AD47A4" w:rsidRDefault="00AD47A4" w:rsidP="005452E8"/>
    <w:p w14:paraId="648DFC85" w14:textId="77777777" w:rsidR="00AD47A4" w:rsidRDefault="00AD47A4" w:rsidP="0078601B">
      <w:pPr>
        <w:jc w:val="center"/>
        <w:rPr>
          <w:rFonts w:cs="Calibri"/>
          <w:b/>
        </w:rPr>
      </w:pPr>
    </w:p>
    <w:p w14:paraId="361D65B1" w14:textId="77777777" w:rsidR="00AD47A4" w:rsidRPr="00A54662" w:rsidRDefault="00AD47A4" w:rsidP="0078601B">
      <w:pPr>
        <w:jc w:val="center"/>
        <w:rPr>
          <w:rFonts w:ascii="Calibri-Bold Tur" w:hAnsi="Calibri-Bold Tur" w:cs="Calibri-Bold Tur"/>
          <w:b/>
          <w:bCs/>
          <w:lang w:eastAsia="tr-TR"/>
        </w:rPr>
      </w:pPr>
      <w:r w:rsidRPr="00A54662">
        <w:rPr>
          <w:rFonts w:ascii="Calibri-Bold Tur" w:hAnsi="Calibri-Bold Tur" w:cs="Calibri-Bold Tur"/>
          <w:b/>
          <w:bCs/>
          <w:lang w:eastAsia="tr-TR"/>
        </w:rPr>
        <w:lastRenderedPageBreak/>
        <w:t xml:space="preserve">SPOT KİMYA SANAYİ VE TİCARET ANONİM ŞİRKETİ </w:t>
      </w:r>
    </w:p>
    <w:p w14:paraId="20D2F5F1" w14:textId="77777777" w:rsidR="00AD47A4" w:rsidRDefault="00AD47A4" w:rsidP="0078601B">
      <w:pPr>
        <w:jc w:val="center"/>
        <w:rPr>
          <w:rFonts w:ascii="Calibri-Bold Tur" w:hAnsi="Calibri-Bold Tur" w:cs="Calibri-Bold Tur"/>
          <w:b/>
          <w:bCs/>
          <w:lang w:eastAsia="tr-TR"/>
        </w:rPr>
      </w:pPr>
      <w:r w:rsidRPr="00A54662">
        <w:rPr>
          <w:rFonts w:ascii="Calibri-Bold Tur" w:hAnsi="Calibri-Bold Tur" w:cs="Calibri-Bold Tur"/>
          <w:b/>
          <w:bCs/>
          <w:lang w:eastAsia="tr-TR"/>
        </w:rPr>
        <w:t>KİŞİSEL VERİLERİN İŞLENMESİ, KORUNMASI VE GİZLİLİK POLİTİKASI</w:t>
      </w:r>
    </w:p>
    <w:p w14:paraId="5831F2B2" w14:textId="77777777" w:rsidR="00AD47A4" w:rsidRPr="00A54662" w:rsidRDefault="00AD47A4" w:rsidP="0078601B">
      <w:pPr>
        <w:jc w:val="center"/>
        <w:rPr>
          <w:rFonts w:ascii="Calibri-Bold Tur" w:hAnsi="Calibri-Bold Tur" w:cs="Calibri-Bold Tur"/>
          <w:b/>
          <w:bCs/>
          <w:lang w:eastAsia="tr-TR"/>
        </w:rPr>
      </w:pPr>
    </w:p>
    <w:p w14:paraId="0F386FD5" w14:textId="77777777" w:rsidR="00AD47A4" w:rsidRPr="00A54662" w:rsidRDefault="00AD47A4" w:rsidP="00036481">
      <w:pPr>
        <w:pStyle w:val="ListParagraph"/>
        <w:numPr>
          <w:ilvl w:val="0"/>
          <w:numId w:val="3"/>
        </w:numPr>
        <w:jc w:val="both"/>
        <w:rPr>
          <w:rFonts w:ascii="Calibri-Bold Tur" w:hAnsi="Calibri-Bold Tur" w:cs="Calibri-Bold Tur"/>
          <w:b/>
          <w:bCs/>
          <w:lang w:eastAsia="tr-TR"/>
        </w:rPr>
      </w:pPr>
      <w:r w:rsidRPr="00A54662">
        <w:rPr>
          <w:rFonts w:ascii="Calibri-Bold Tur" w:hAnsi="Calibri-Bold Tur" w:cs="Calibri-Bold Tur"/>
          <w:b/>
          <w:bCs/>
          <w:lang w:eastAsia="tr-TR"/>
        </w:rPr>
        <w:t xml:space="preserve">GİRİŞ </w:t>
      </w:r>
    </w:p>
    <w:p w14:paraId="0326F7B4" w14:textId="77777777" w:rsidR="00AD47A4" w:rsidRDefault="00AD47A4" w:rsidP="004B08A8">
      <w:pPr>
        <w:pStyle w:val="ListParagraph"/>
        <w:ind w:left="360"/>
        <w:jc w:val="both"/>
        <w:rPr>
          <w:rFonts w:cs="Calibri"/>
        </w:rPr>
      </w:pPr>
      <w:r w:rsidRPr="00F353DD">
        <w:rPr>
          <w:rFonts w:cs="Calibri"/>
        </w:rPr>
        <w:t xml:space="preserve">SPOT KİMYA SANAYİ VE TİCARET A.Ş </w:t>
      </w:r>
      <w:r w:rsidRPr="00F353DD">
        <w:rPr>
          <w:rFonts w:cs="Calibri"/>
          <w:lang w:eastAsia="tr-TR"/>
        </w:rPr>
        <w:t xml:space="preserve"> (“Şirket”) </w:t>
      </w:r>
      <w:r w:rsidRPr="00F353DD">
        <w:rPr>
          <w:rFonts w:cs="Calibri"/>
        </w:rPr>
        <w:t>olarak, herhangi bir şekilde bizimle ilişki tesis eden gerçek kişilerin</w:t>
      </w:r>
      <w:r w:rsidRPr="0078601B">
        <w:rPr>
          <w:rFonts w:cs="Calibri"/>
        </w:rPr>
        <w:t xml:space="preserve"> kişisel verilerinin korunmasına büyük önem vermekteyiz. Veri sorumlusu olarak, 6698 sayılı Kişisel Verilerin Korunması Kanunu (“KVK Kanunu”) çerçevesinde kişisel verilerin işlenmesi</w:t>
      </w:r>
      <w:r>
        <w:rPr>
          <w:rFonts w:cs="Calibri"/>
        </w:rPr>
        <w:t xml:space="preserve"> korunması ve gizlilik </w:t>
      </w:r>
      <w:r w:rsidRPr="0078601B">
        <w:rPr>
          <w:rFonts w:cs="Calibri"/>
        </w:rPr>
        <w:t xml:space="preserve"> konusundaki kural ve politikalarımızı açıklamak üzere işbu Kişisel Verilerin </w:t>
      </w:r>
      <w:r>
        <w:rPr>
          <w:rFonts w:cs="Calibri"/>
        </w:rPr>
        <w:t xml:space="preserve">İşlenmesi </w:t>
      </w:r>
      <w:r w:rsidRPr="0078601B">
        <w:rPr>
          <w:rFonts w:cs="Calibri"/>
        </w:rPr>
        <w:t xml:space="preserve">Korunması ve Gizlilik Politikası’nı (“Politika”) hazırlamış bulunmaktayız. </w:t>
      </w:r>
    </w:p>
    <w:p w14:paraId="08F96626" w14:textId="77777777" w:rsidR="00AD47A4" w:rsidRDefault="00AD47A4" w:rsidP="00036481">
      <w:pPr>
        <w:pStyle w:val="ListParagraph"/>
        <w:ind w:left="360"/>
        <w:jc w:val="both"/>
        <w:rPr>
          <w:rFonts w:cs="Calibri"/>
        </w:rPr>
      </w:pPr>
      <w:r w:rsidRPr="0050782C">
        <w:t>Kişisel Veri</w:t>
      </w:r>
      <w:r>
        <w:t xml:space="preserve">lerin Korunması Kanunu ile </w:t>
      </w:r>
      <w:r w:rsidRPr="0050782C">
        <w:t>verileri işlenen kişilerin verilerinin korunması konusu her şirket açısından temel bir zaruret haline gelmiştir. Bu sebeple özellikle kişilerin özel hayatına ve bilgilerine erişim hususunda azami ihtimam göstermek ve bu konuda etkili ve caydırıcı önlemler almak ek olarak bütün bu işlemler esnasında</w:t>
      </w:r>
      <w:r>
        <w:t>, çalışanlarımıza, çalışan adaylarımıza,</w:t>
      </w:r>
      <w:r w:rsidRPr="0050782C">
        <w:t xml:space="preserve"> müşterilerimize,</w:t>
      </w:r>
      <w:r>
        <w:t>tedarikçilerimize,</w:t>
      </w:r>
      <w:r w:rsidRPr="0050782C">
        <w:t xml:space="preserve"> potansiyel müşterilerimize, ziyaretçilerimize, şirket yetkililerimize, işbirliği içinde olduğumuz taraf ve kurumların tamamına kısaca şirketimizle doğrudan veya dolaylı olarak bağlantılı olan verilerini işlediğimiz her bir kişiye şeffaf olmak şirket veri politikamızın temel hedefini oluşturmaktadır.</w:t>
      </w:r>
      <w:r>
        <w:rPr>
          <w:rFonts w:cs="Calibri"/>
        </w:rPr>
        <w:t xml:space="preserve"> Bu konudaki yasal yükümlülüklerimizin bilinci ile kişisel verileriniz iş bu “politika” kapsamında işlenmekte ve korunmaktadır.</w:t>
      </w:r>
    </w:p>
    <w:p w14:paraId="62D0644C" w14:textId="77777777" w:rsidR="00AD47A4" w:rsidRDefault="00AD47A4" w:rsidP="00036481">
      <w:pPr>
        <w:pStyle w:val="ListParagraph"/>
        <w:ind w:left="360"/>
        <w:jc w:val="both"/>
        <w:rPr>
          <w:rFonts w:cs="Calibri"/>
        </w:rPr>
      </w:pPr>
    </w:p>
    <w:p w14:paraId="6FA493AF" w14:textId="77777777" w:rsidR="00AD47A4" w:rsidRPr="00A54662" w:rsidRDefault="00AD47A4" w:rsidP="00036481">
      <w:pPr>
        <w:pStyle w:val="ListParagraph"/>
        <w:numPr>
          <w:ilvl w:val="0"/>
          <w:numId w:val="3"/>
        </w:numPr>
        <w:jc w:val="both"/>
        <w:rPr>
          <w:rFonts w:ascii="Calibri-Bold Tur" w:hAnsi="Calibri-Bold Tur" w:cs="Calibri-Bold Tur"/>
          <w:b/>
          <w:bCs/>
          <w:lang w:eastAsia="tr-TR"/>
        </w:rPr>
      </w:pPr>
      <w:r>
        <w:rPr>
          <w:rFonts w:ascii="Calibri-Bold Tur" w:hAnsi="Calibri-Bold Tur" w:cs="Calibri-Bold Tur"/>
          <w:b/>
          <w:bCs/>
          <w:lang w:eastAsia="tr-TR"/>
        </w:rPr>
        <w:t xml:space="preserve">POLİTİKANIN KAPSAMI </w:t>
      </w:r>
      <w:r w:rsidRPr="00A54662">
        <w:rPr>
          <w:rFonts w:ascii="Calibri-Bold Tur" w:hAnsi="Calibri-Bold Tur" w:cs="Calibri-Bold Tur"/>
          <w:b/>
          <w:bCs/>
          <w:lang w:eastAsia="tr-TR"/>
        </w:rPr>
        <w:t xml:space="preserve"> </w:t>
      </w:r>
    </w:p>
    <w:p w14:paraId="17C29A8F" w14:textId="77777777" w:rsidR="00AD47A4" w:rsidRPr="00B07E22" w:rsidRDefault="00AD47A4" w:rsidP="00036481">
      <w:pPr>
        <w:pStyle w:val="ListParagraph"/>
        <w:ind w:left="360"/>
        <w:jc w:val="both"/>
      </w:pPr>
      <w:r w:rsidRPr="00B07E22">
        <w:t>Politika müşterilerimiz, iş ortaklarımız, tedarikçilerimiz, üreticilerimiz, müşterilerimiz, potansiyel müşterilerimiz hissedarlarımız, grup şirketlerimiz, şirket yetkil</w:t>
      </w:r>
      <w:r>
        <w:t>il</w:t>
      </w:r>
      <w:r w:rsidRPr="00B07E22">
        <w:t>erimiz, hissedarlarımız,  satış temsilcilerimiz,  çalışanlarımız,  çalışan adaylarımız, ziyaretçilerimiz gibi  işbirliği içinde olduğumuz taraf ve kurumların tamamına kısaca şirketimizle doğrudan veya dolaylı olarak bağlantılı ve</w:t>
      </w:r>
      <w:r>
        <w:t xml:space="preserve">ya hukuki veya ticari  ilişki içinde </w:t>
      </w:r>
      <w:r w:rsidRPr="00B07E22">
        <w:t>bulunan   kişisel verilerini işlediğimiz tüm gerçek kişiler</w:t>
      </w:r>
      <w:r>
        <w:t xml:space="preserve">  ile tüzel kişi çalışanlarını ve yetkililerini </w:t>
      </w:r>
      <w:r w:rsidRPr="00B07E22">
        <w:t xml:space="preserve">kapsamaktadır. Tüzel kişilere ait bilgiler Kanun kapsamında kişisel veri olarak kabul edilmediği için tüzel kişilere ait veriler de bu Politika kapsamında yer almamaktadır. </w:t>
      </w:r>
    </w:p>
    <w:p w14:paraId="1FB02EB3" w14:textId="77777777" w:rsidR="00AD47A4" w:rsidRDefault="00AD47A4" w:rsidP="00036481">
      <w:pPr>
        <w:ind w:left="360"/>
        <w:jc w:val="both"/>
        <w:rPr>
          <w:rFonts w:cs="Calibri"/>
        </w:rPr>
      </w:pPr>
      <w:r>
        <w:rPr>
          <w:rFonts w:cs="Calibri"/>
        </w:rPr>
        <w:t>Bununla birlikte, şirketimiz</w:t>
      </w:r>
      <w:r w:rsidRPr="0078601B">
        <w:rPr>
          <w:rFonts w:cs="Calibri"/>
        </w:rPr>
        <w:t xml:space="preserve"> ile veri sahibi arasındaki ilişkinin türüne ve niteliğine göre, veri sahiplerine </w:t>
      </w:r>
      <w:r>
        <w:rPr>
          <w:rFonts w:cs="Calibri"/>
        </w:rPr>
        <w:t>şirketimiz</w:t>
      </w:r>
      <w:r w:rsidRPr="0078601B">
        <w:rPr>
          <w:rFonts w:cs="Calibri"/>
        </w:rPr>
        <w:t xml:space="preserve"> tarafından işbu Politika’dan farklı kişisel veri politikaları ve/veya bildirimler</w:t>
      </w:r>
      <w:r>
        <w:rPr>
          <w:rFonts w:cs="Calibri"/>
        </w:rPr>
        <w:t>, aydınlatma metinleri,</w:t>
      </w:r>
      <w:r w:rsidRPr="0078601B">
        <w:rPr>
          <w:rFonts w:cs="Calibri"/>
        </w:rPr>
        <w:t xml:space="preserve"> sağlanması mümkündür. Veri sahiplerine sağlanan söz konusu özel politika ve </w:t>
      </w:r>
      <w:r>
        <w:rPr>
          <w:rFonts w:cs="Calibri"/>
        </w:rPr>
        <w:t xml:space="preserve">aydınlatma metinleri/bildirimlerinde  </w:t>
      </w:r>
      <w:r w:rsidRPr="0078601B">
        <w:rPr>
          <w:rFonts w:cs="Calibri"/>
        </w:rPr>
        <w:t xml:space="preserve"> işbu Politika’da yer alan açıklamalara ek hususlar bulunabilir. </w:t>
      </w:r>
      <w:r w:rsidRPr="00F353DD">
        <w:rPr>
          <w:rFonts w:cs="Calibri"/>
        </w:rPr>
        <w:t xml:space="preserve">Bu halde, veri sahiplerine sağlanan söz konusu özel politika ve bildirimlerin öncelikle dikkate alınması gerekmektedir. </w:t>
      </w:r>
      <w:r w:rsidRPr="00F353DD">
        <w:rPr>
          <w:rFonts w:cs="Calibri"/>
          <w:color w:val="000000"/>
          <w:spacing w:val="-8"/>
          <w:shd w:val="clear" w:color="auto" w:fill="FFFFFF"/>
        </w:rPr>
        <w:t>Bunlara ek olarak, bu Politika’nın içerdiği tüm hükümler Kanun’a ve İkincil Mevzuat’a tabidir.</w:t>
      </w:r>
      <w:r w:rsidRPr="00F353DD">
        <w:rPr>
          <w:rFonts w:cs="Calibri"/>
        </w:rPr>
        <w:t xml:space="preserve"> İşbu Politika’da geçen</w:t>
      </w:r>
      <w:r>
        <w:rPr>
          <w:rFonts w:cs="Calibri"/>
        </w:rPr>
        <w:t xml:space="preserve"> “şirket”, </w:t>
      </w:r>
      <w:r w:rsidRPr="00F353DD">
        <w:rPr>
          <w:rFonts w:cs="Calibri"/>
        </w:rPr>
        <w:t xml:space="preserve"> </w:t>
      </w:r>
      <w:r>
        <w:rPr>
          <w:rFonts w:cs="Calibri"/>
        </w:rPr>
        <w:t xml:space="preserve">“ Spot Kimya”, </w:t>
      </w:r>
      <w:r w:rsidRPr="00F353DD">
        <w:rPr>
          <w:rFonts w:cs="Calibri"/>
        </w:rPr>
        <w:t xml:space="preserve">“biz” ve “bizim” gibi ifadeler, aksi açıkça belirtilmedikçe, </w:t>
      </w:r>
      <w:r>
        <w:rPr>
          <w:rFonts w:cs="Calibri"/>
        </w:rPr>
        <w:t xml:space="preserve">Spot Kimya Sanayi ve Ticaret A.Ş  unvanlı </w:t>
      </w:r>
      <w:r w:rsidRPr="00F353DD">
        <w:rPr>
          <w:rFonts w:cs="Calibri"/>
        </w:rPr>
        <w:t>şirketimizi ifade etmek için kullanılmaktadır.</w:t>
      </w:r>
      <w:r>
        <w:rPr>
          <w:rFonts w:cs="Calibri"/>
        </w:rPr>
        <w:t xml:space="preserve"> </w:t>
      </w:r>
    </w:p>
    <w:p w14:paraId="44FC5F32" w14:textId="77777777" w:rsidR="00AD47A4" w:rsidRPr="00A54662" w:rsidRDefault="00AD47A4" w:rsidP="00A54662">
      <w:pPr>
        <w:pStyle w:val="ListParagraph"/>
        <w:numPr>
          <w:ilvl w:val="0"/>
          <w:numId w:val="3"/>
        </w:numPr>
        <w:jc w:val="both"/>
        <w:rPr>
          <w:rFonts w:ascii="Calibri-Bold Tur" w:hAnsi="Calibri-Bold Tur" w:cs="Calibri-Bold Tur"/>
          <w:b/>
          <w:bCs/>
          <w:lang w:eastAsia="tr-TR"/>
        </w:rPr>
      </w:pPr>
      <w:r>
        <w:rPr>
          <w:rFonts w:ascii="Calibri-Bold Tur" w:hAnsi="Calibri-Bold Tur" w:cs="Calibri-Bold Tur"/>
          <w:b/>
          <w:bCs/>
          <w:lang w:eastAsia="tr-TR"/>
        </w:rPr>
        <w:t xml:space="preserve">POLİTİKANIN GÜNCELLENMESİ </w:t>
      </w:r>
      <w:r w:rsidRPr="00A54662">
        <w:rPr>
          <w:rFonts w:ascii="Calibri-Bold Tur" w:hAnsi="Calibri-Bold Tur" w:cs="Calibri-Bold Tur"/>
          <w:b/>
          <w:bCs/>
          <w:lang w:eastAsia="tr-TR"/>
        </w:rPr>
        <w:t xml:space="preserve"> </w:t>
      </w:r>
    </w:p>
    <w:p w14:paraId="20DCD6A9" w14:textId="77777777" w:rsidR="00AD47A4" w:rsidRDefault="00AD47A4" w:rsidP="00036481">
      <w:pPr>
        <w:ind w:left="360"/>
        <w:jc w:val="both"/>
      </w:pPr>
      <w:r>
        <w:t xml:space="preserve">Şirketimiz, politikayı gerekli olduğu zamanlarda, internet sitesinde yeni versiyonunu yayınlayarak güncelleme hakkına sahiptir. Bu nedenle  internet sitemizi ziyaret ederek Politikanın son güncel halini  kontrol etmenizi veya dilediğiniz zaman bizden talep etmenizi tavsiye ederiz. İncelemekte olduğunuz Politikada son güncelleme tarihini, Politikanın ilk sayfasında “Doküman İle İlgili Genel Bilgiler” kısmında bulabilirsiniz. </w:t>
      </w:r>
    </w:p>
    <w:p w14:paraId="5323CE89" w14:textId="77777777" w:rsidR="00AD47A4" w:rsidRPr="00A54662" w:rsidRDefault="00AD47A4" w:rsidP="00A54662">
      <w:pPr>
        <w:pStyle w:val="ListParagraph"/>
        <w:numPr>
          <w:ilvl w:val="0"/>
          <w:numId w:val="3"/>
        </w:numPr>
        <w:jc w:val="both"/>
        <w:rPr>
          <w:rFonts w:ascii="Calibri-Bold Tur" w:hAnsi="Calibri-Bold Tur" w:cs="Calibri-Bold Tur"/>
          <w:b/>
          <w:bCs/>
          <w:lang w:eastAsia="tr-TR"/>
        </w:rPr>
      </w:pPr>
      <w:r>
        <w:rPr>
          <w:rFonts w:ascii="Calibri-Bold Tur" w:hAnsi="Calibri-Bold Tur" w:cs="Calibri-Bold Tur"/>
          <w:b/>
          <w:bCs/>
          <w:lang w:eastAsia="tr-TR"/>
        </w:rPr>
        <w:t xml:space="preserve">TANIMLAR </w:t>
      </w:r>
      <w:r>
        <w:rPr>
          <w:rFonts w:ascii="Calibri-Bold Tur" w:hAnsi="Calibri-Bold Tur" w:cs="Calibri-Bold Tur"/>
          <w:b/>
          <w:bCs/>
          <w:lang w:eastAsia="tr-TR"/>
        </w:rPr>
        <w:tab/>
      </w:r>
    </w:p>
    <w:p w14:paraId="1FB74001" w14:textId="77777777" w:rsidR="00AD47A4" w:rsidRDefault="00AD47A4" w:rsidP="00036481">
      <w:pPr>
        <w:ind w:left="142" w:firstLine="218"/>
        <w:jc w:val="both"/>
      </w:pPr>
      <w:r>
        <w:t xml:space="preserve">Politikada yer alan tanımlar aşağıdaki anlamları ile kullanılmaktadır: </w:t>
      </w:r>
    </w:p>
    <w:p w14:paraId="541F1EDC" w14:textId="77777777" w:rsidR="00AD47A4" w:rsidRDefault="00AD47A4" w:rsidP="00036481">
      <w:pPr>
        <w:ind w:left="360"/>
        <w:jc w:val="both"/>
      </w:pPr>
      <w:r w:rsidRPr="00AD443D">
        <w:rPr>
          <w:b/>
        </w:rPr>
        <w:t>Açık rıza:</w:t>
      </w:r>
      <w:r>
        <w:t xml:space="preserve"> Belirli bir konuya ilişkin, bilgilendirilmeye dayanan ve özgür iradeyle açıklanan rıza, </w:t>
      </w:r>
    </w:p>
    <w:p w14:paraId="48EFB61D" w14:textId="77777777" w:rsidR="00AD47A4" w:rsidRDefault="00AD47A4" w:rsidP="00036481">
      <w:pPr>
        <w:ind w:left="360"/>
        <w:jc w:val="both"/>
      </w:pPr>
      <w:r w:rsidRPr="00C87C7B">
        <w:rPr>
          <w:b/>
        </w:rPr>
        <w:t>İlgili kişi veya veri sahibi:</w:t>
      </w:r>
      <w:r>
        <w:t xml:space="preserve"> Kişisel verisi işlenen gerçek kişi, </w:t>
      </w:r>
    </w:p>
    <w:p w14:paraId="2F2A485C" w14:textId="77777777" w:rsidR="00AD47A4" w:rsidRDefault="00AD47A4" w:rsidP="00036481">
      <w:pPr>
        <w:ind w:left="142" w:firstLine="218"/>
        <w:jc w:val="both"/>
      </w:pPr>
      <w:r w:rsidRPr="00AD443D">
        <w:rPr>
          <w:b/>
        </w:rPr>
        <w:lastRenderedPageBreak/>
        <w:t>Kişisel veri:</w:t>
      </w:r>
      <w:r>
        <w:t xml:space="preserve"> Kimliği belirli veya belirlenebilir gerçek kişiye ilişkin her türlü bilgi, </w:t>
      </w:r>
    </w:p>
    <w:p w14:paraId="0426B264" w14:textId="77777777" w:rsidR="00AD47A4" w:rsidRDefault="00AD47A4" w:rsidP="00036481">
      <w:pPr>
        <w:ind w:left="360"/>
        <w:jc w:val="both"/>
      </w:pPr>
      <w:r w:rsidRPr="00AD443D">
        <w:rPr>
          <w:b/>
        </w:rPr>
        <w:t>Kişisel verilerin işlenmesi:</w:t>
      </w:r>
      <w:r>
        <w:t xml:space="preserve">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 </w:t>
      </w:r>
    </w:p>
    <w:p w14:paraId="5B9645F2" w14:textId="77777777" w:rsidR="00AD47A4" w:rsidRDefault="00AD47A4" w:rsidP="00036481">
      <w:pPr>
        <w:ind w:left="142" w:firstLine="218"/>
        <w:jc w:val="both"/>
      </w:pPr>
      <w:r w:rsidRPr="00AD443D">
        <w:rPr>
          <w:b/>
        </w:rPr>
        <w:t>Kurul:</w:t>
      </w:r>
      <w:r>
        <w:t xml:space="preserve"> Kişisel Verileri Koruma Kurulu, </w:t>
      </w:r>
    </w:p>
    <w:p w14:paraId="2F0647C8" w14:textId="77777777" w:rsidR="00AD47A4" w:rsidRDefault="00AD47A4" w:rsidP="00036481">
      <w:pPr>
        <w:ind w:left="142" w:firstLine="218"/>
        <w:jc w:val="both"/>
      </w:pPr>
      <w:r w:rsidRPr="00AD443D">
        <w:rPr>
          <w:b/>
        </w:rPr>
        <w:t>Kurum:</w:t>
      </w:r>
      <w:r>
        <w:t xml:space="preserve"> Kişisel Verileri Koruma Kurumu,  </w:t>
      </w:r>
    </w:p>
    <w:p w14:paraId="1EFC8898" w14:textId="77777777" w:rsidR="00AD47A4" w:rsidRDefault="00AD47A4" w:rsidP="00036481">
      <w:pPr>
        <w:ind w:left="360"/>
        <w:jc w:val="both"/>
      </w:pPr>
      <w:r w:rsidRPr="00AD443D">
        <w:rPr>
          <w:b/>
        </w:rPr>
        <w:t>Veri işleyen:</w:t>
      </w:r>
      <w:r>
        <w:t xml:space="preserve"> Veri sorumlusunun verdiği yetkiye dayanarak onun adına kişisel verileri işleyen gerçek veya tüzel kişi, </w:t>
      </w:r>
    </w:p>
    <w:p w14:paraId="5910E6E4" w14:textId="77777777" w:rsidR="00AD47A4" w:rsidRDefault="00AD47A4" w:rsidP="00036481">
      <w:pPr>
        <w:ind w:left="360"/>
        <w:jc w:val="both"/>
      </w:pPr>
      <w:r>
        <w:rPr>
          <w:b/>
        </w:rPr>
        <w:t>V</w:t>
      </w:r>
      <w:r w:rsidRPr="00AD443D">
        <w:rPr>
          <w:b/>
        </w:rPr>
        <w:t>eri sorumlusu:</w:t>
      </w:r>
      <w:r>
        <w:t xml:space="preserve"> Kişisel verilerin işleme amaçlarını ve vasıtalarını belirleyen, veri kayıt sisteminin kurulmasından ve yönetilmesinden sorumlu olan gerçek veya tüzel kişi. </w:t>
      </w:r>
    </w:p>
    <w:p w14:paraId="78769117" w14:textId="77777777" w:rsidR="00AD47A4" w:rsidRDefault="00AD47A4" w:rsidP="00C87C7B">
      <w:pPr>
        <w:ind w:left="360"/>
        <w:jc w:val="both"/>
      </w:pPr>
      <w:r>
        <w:t>Burada yer almayan tanımların, Kanun ve ilgili mevzuatta tanımlandıkları şekilde kullanıldığı kabul   edilmektedir.</w:t>
      </w:r>
    </w:p>
    <w:p w14:paraId="77A91E81" w14:textId="77777777" w:rsidR="00AD47A4" w:rsidRPr="00A54662" w:rsidRDefault="00AD47A4" w:rsidP="00A54662">
      <w:pPr>
        <w:pStyle w:val="ListParagraph"/>
        <w:numPr>
          <w:ilvl w:val="0"/>
          <w:numId w:val="3"/>
        </w:numPr>
        <w:jc w:val="both"/>
        <w:rPr>
          <w:rFonts w:ascii="Calibri-Bold Tur" w:hAnsi="Calibri-Bold Tur" w:cs="Calibri-Bold Tur"/>
          <w:b/>
          <w:bCs/>
          <w:lang w:eastAsia="tr-TR"/>
        </w:rPr>
      </w:pPr>
      <w:r w:rsidRPr="00A54662">
        <w:rPr>
          <w:rFonts w:ascii="Calibri-Bold Tur" w:hAnsi="Calibri-Bold Tur" w:cs="Calibri-Bold Tur"/>
          <w:b/>
          <w:bCs/>
          <w:lang w:eastAsia="tr-TR"/>
        </w:rPr>
        <w:t xml:space="preserve">VERİ SORUMLUSU ; </w:t>
      </w:r>
    </w:p>
    <w:p w14:paraId="2E044482" w14:textId="77777777" w:rsidR="00AD47A4" w:rsidRDefault="00AD47A4" w:rsidP="002B23C1">
      <w:pPr>
        <w:pStyle w:val="ListParagraph"/>
        <w:ind w:left="360"/>
        <w:jc w:val="both"/>
      </w:pPr>
      <w:r>
        <w:t>Kişisel verilerinizle ilgili birçok süreçte SPOT KİMYA SANAYİ VE TİCARET A.Ş  kanuna göre veri sorumlusu olarak hareket etmektedir. Veri sorumlusu olarak, kişisel verilerinizin işleme amaçlarını ve hangi vasıtalarla işleneceğini belirliyoruz. Veri kayıt sisteminin kurulmasından ve yönetilmesinden sorumluyuz.Bu Politika metni, sizi Spot Kimya’nın  veri işleme amaçları ve vasıtaları ile ilgili bilgilendirmektedir.</w:t>
      </w:r>
    </w:p>
    <w:p w14:paraId="74C4FCA0" w14:textId="77777777" w:rsidR="00AD47A4" w:rsidRPr="00DA546D" w:rsidRDefault="00AD47A4" w:rsidP="002B23C1">
      <w:pPr>
        <w:pStyle w:val="ListParagraph"/>
        <w:ind w:left="360"/>
        <w:jc w:val="both"/>
        <w:rPr>
          <w:b/>
        </w:rPr>
      </w:pPr>
    </w:p>
    <w:p w14:paraId="441C7851" w14:textId="77777777" w:rsidR="00AD47A4" w:rsidRPr="00A54662" w:rsidRDefault="00AD47A4" w:rsidP="002B23C1">
      <w:pPr>
        <w:pStyle w:val="ListParagraph"/>
        <w:numPr>
          <w:ilvl w:val="0"/>
          <w:numId w:val="3"/>
        </w:numPr>
        <w:jc w:val="both"/>
        <w:rPr>
          <w:rFonts w:ascii="Calibri-Bold Tur" w:hAnsi="Calibri-Bold Tur" w:cs="Calibri-Bold Tur"/>
          <w:b/>
          <w:bCs/>
          <w:lang w:eastAsia="tr-TR"/>
        </w:rPr>
      </w:pPr>
      <w:r w:rsidRPr="00A54662">
        <w:rPr>
          <w:rFonts w:ascii="Calibri-Bold Tur" w:hAnsi="Calibri-Bold Tur" w:cs="Calibri-Bold Tur"/>
          <w:b/>
          <w:bCs/>
          <w:lang w:eastAsia="tr-TR"/>
        </w:rPr>
        <w:t xml:space="preserve">KİŞİSEL VERİLERİN İŞLENMESİNE İLİŞKİN GENEL İLKELER </w:t>
      </w:r>
    </w:p>
    <w:p w14:paraId="13408E60" w14:textId="77777777" w:rsidR="00AD47A4" w:rsidRPr="00A54662" w:rsidRDefault="00AD47A4" w:rsidP="006961A0">
      <w:pPr>
        <w:pStyle w:val="ListParagraph"/>
        <w:ind w:left="142"/>
        <w:jc w:val="both"/>
        <w:rPr>
          <w:rFonts w:ascii="Calibri-Bold Tur" w:hAnsi="Calibri-Bold Tur" w:cs="Calibri-Bold Tur"/>
          <w:b/>
          <w:bCs/>
          <w:lang w:eastAsia="tr-TR"/>
        </w:rPr>
      </w:pPr>
    </w:p>
    <w:p w14:paraId="2EA2AF46" w14:textId="77777777" w:rsidR="00AD47A4" w:rsidRDefault="00AD47A4" w:rsidP="002B23C1">
      <w:pPr>
        <w:pStyle w:val="ListParagraph"/>
        <w:ind w:left="360"/>
        <w:jc w:val="both"/>
        <w:rPr>
          <w:rFonts w:cs="Calibri"/>
        </w:rPr>
      </w:pPr>
      <w:r w:rsidRPr="00716A53">
        <w:rPr>
          <w:rFonts w:cs="Calibri"/>
        </w:rPr>
        <w:t xml:space="preserve">KVK Kanunu m.3/I(e) çerçevesinde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kişisel veriler üzerinde gerçekleştirilebilecek her türlü işlem “veri işleme” kapsamına girmektedir. </w:t>
      </w:r>
      <w:r>
        <w:rPr>
          <w:rFonts w:cs="Calibri"/>
        </w:rPr>
        <w:t xml:space="preserve">Şirket </w:t>
      </w:r>
      <w:r w:rsidRPr="00716A53">
        <w:rPr>
          <w:rFonts w:cs="Calibri"/>
        </w:rPr>
        <w:t xml:space="preserve">olarak, kişisel verileri, işbu Politika’nın “Kişisel Verilerin İşlenme Amaçları” başlığı altında belirtilen amaçlar çerçevesinde aşağıda sayılan ilkelere uygun olarak işlemekteyiz: </w:t>
      </w:r>
    </w:p>
    <w:p w14:paraId="322AE553" w14:textId="77777777" w:rsidR="00AD47A4" w:rsidRDefault="00AD47A4" w:rsidP="002B23C1">
      <w:pPr>
        <w:pStyle w:val="ListParagraph"/>
        <w:ind w:left="360"/>
        <w:jc w:val="both"/>
        <w:rPr>
          <w:b/>
        </w:rPr>
      </w:pPr>
    </w:p>
    <w:p w14:paraId="32AC7346" w14:textId="77777777" w:rsidR="00AD47A4" w:rsidRPr="00A54662" w:rsidRDefault="00AD47A4" w:rsidP="00A54662">
      <w:pPr>
        <w:pStyle w:val="ListParagraph"/>
        <w:ind w:left="0" w:firstLine="360"/>
        <w:jc w:val="both"/>
        <w:rPr>
          <w:rFonts w:ascii="Calibri-Bold Tur" w:hAnsi="Calibri-Bold Tur" w:cs="Calibri-Bold Tur"/>
          <w:b/>
          <w:bCs/>
          <w:lang w:eastAsia="tr-TR"/>
        </w:rPr>
      </w:pPr>
      <w:r w:rsidRPr="00A54662">
        <w:rPr>
          <w:rFonts w:ascii="Calibri-Bold Tur" w:hAnsi="Calibri-Bold Tur" w:cs="Calibri-Bold Tur"/>
          <w:b/>
          <w:bCs/>
          <w:lang w:eastAsia="tr-TR"/>
        </w:rPr>
        <w:t xml:space="preserve">1.Hukuka ve Dürüstlük Kurallarına Uygun Olma ; </w:t>
      </w:r>
    </w:p>
    <w:p w14:paraId="1CCF2145" w14:textId="77777777" w:rsidR="00AD47A4" w:rsidRDefault="00AD47A4" w:rsidP="002B23C1">
      <w:pPr>
        <w:pStyle w:val="ListParagraph"/>
        <w:ind w:left="360"/>
        <w:jc w:val="both"/>
      </w:pPr>
      <w:r>
        <w:t xml:space="preserve">Kişisel verilerinizi işlerken başta kişisel verilerin korunması mevzuatı olmak üzere, yürürlükte bulunan tüm yasal düzenlemelerde yer alan yükümlülüklerimize uygun hareket etmeye dikkat ediyoruz. Dürüstlük kuralına uygun şekilde kişisel verilerin incelenmesi, kişisel verilerinizi bize açıklamanıza konu olan amaçlarla yani sizin açınızdan öngörülebilir şekilde verilerinizin işlenmesi anlamına gelmektedir. Spot Kimya, bu ilkeye uygunluğun sağlanabilmesi için, kişisel verilerinizi işleme amaçları başta olmak üzere kişisel verilerinize ilişkin bu Politika ve aydınlatma metinleri ile sizleri bilgilendirmekte ve yasal yükümlülüklerini gözeterek hareket etmektedir. </w:t>
      </w:r>
    </w:p>
    <w:p w14:paraId="513C0991" w14:textId="77777777" w:rsidR="00AD47A4" w:rsidRDefault="00AD47A4" w:rsidP="002B23C1">
      <w:pPr>
        <w:pStyle w:val="ListParagraph"/>
        <w:ind w:left="360"/>
        <w:jc w:val="both"/>
      </w:pPr>
    </w:p>
    <w:p w14:paraId="0747CDAE" w14:textId="77777777" w:rsidR="00AD47A4" w:rsidRPr="00A54662" w:rsidRDefault="00AD47A4" w:rsidP="00A54662">
      <w:pPr>
        <w:pStyle w:val="ListParagraph"/>
        <w:ind w:left="0" w:firstLine="360"/>
        <w:jc w:val="both"/>
        <w:rPr>
          <w:rFonts w:ascii="Calibri-Bold Tur" w:hAnsi="Calibri-Bold Tur" w:cs="Calibri-Bold Tur"/>
          <w:b/>
          <w:bCs/>
          <w:lang w:eastAsia="tr-TR"/>
        </w:rPr>
      </w:pPr>
      <w:r w:rsidRPr="00A54662">
        <w:rPr>
          <w:rFonts w:ascii="Calibri-Bold Tur" w:hAnsi="Calibri-Bold Tur" w:cs="Calibri-Bold Tur"/>
          <w:b/>
          <w:bCs/>
          <w:lang w:eastAsia="tr-TR"/>
        </w:rPr>
        <w:t xml:space="preserve">2.Doğru ve Gerektiğinde Güncel Olma ; </w:t>
      </w:r>
    </w:p>
    <w:p w14:paraId="68AA430E" w14:textId="77777777" w:rsidR="00AD47A4" w:rsidRDefault="00AD47A4" w:rsidP="002B23C1">
      <w:pPr>
        <w:pStyle w:val="ListParagraph"/>
        <w:ind w:left="360"/>
        <w:jc w:val="both"/>
      </w:pPr>
      <w:r>
        <w:t xml:space="preserve">Spot Kimya nezdinde işlenen kişisel verilerinizin eksik veya yanlış işlenmesi halinde bunların düzeltilmesini isteme hakkına sahipsiniz. Şirketimiz bu ilke gereğince, ilgili kişinin bilgilerinin doğru ve güncel olmasını temin edecek kanalları her zaman açık tutmaktadır. Politikamızın “ Kişisel Verilerinizin Korunması Kapsamında Sahip Olduğunuz Haklar” başlıklı bölümünde bize ulaşabileceğiniz kanallar ile ilgili detaylı bilgilere ulaşabilirsiniz. </w:t>
      </w:r>
    </w:p>
    <w:p w14:paraId="66DB6ECA" w14:textId="77777777" w:rsidR="00AD47A4" w:rsidRDefault="00AD47A4" w:rsidP="00AD443D">
      <w:pPr>
        <w:pStyle w:val="ListParagraph"/>
        <w:ind w:left="142"/>
        <w:jc w:val="both"/>
      </w:pPr>
    </w:p>
    <w:p w14:paraId="0B361B25" w14:textId="77777777" w:rsidR="00AD47A4" w:rsidRPr="00A54662" w:rsidRDefault="00AD47A4" w:rsidP="00A54662">
      <w:pPr>
        <w:pStyle w:val="ListParagraph"/>
        <w:ind w:left="0" w:firstLine="360"/>
        <w:jc w:val="both"/>
        <w:rPr>
          <w:rFonts w:ascii="Calibri-Bold Tur" w:hAnsi="Calibri-Bold Tur" w:cs="Calibri-Bold Tur"/>
          <w:b/>
          <w:bCs/>
          <w:lang w:eastAsia="tr-TR"/>
        </w:rPr>
      </w:pPr>
      <w:r w:rsidRPr="00A54662">
        <w:rPr>
          <w:rFonts w:ascii="Calibri-Bold Tur" w:hAnsi="Calibri-Bold Tur" w:cs="Calibri-Bold Tur"/>
          <w:b/>
          <w:bCs/>
          <w:lang w:eastAsia="tr-TR"/>
        </w:rPr>
        <w:t xml:space="preserve">3.Belirli, Açık ve Meşru Amaçlar İçin İşlenme ; </w:t>
      </w:r>
    </w:p>
    <w:p w14:paraId="35BC132A" w14:textId="77777777" w:rsidR="00AD47A4" w:rsidRDefault="00AD47A4" w:rsidP="00960A3E">
      <w:pPr>
        <w:pStyle w:val="ListParagraph"/>
        <w:ind w:left="360"/>
        <w:jc w:val="both"/>
      </w:pPr>
      <w:r>
        <w:t xml:space="preserve">Hukuka ve dürüstlük kurallarına uygun olma ilkesine paralel şekilde, Spot Kimya kişisel verilerinizin ne amaçlarla işleneceğini belirler ve bu amaçların neler olduğu konusunda sizleri bilgilendirir. Böylelikle Şirketimiz nezdinde gerçekleştirdiğimiz kişisel veri işleme faaliyetlerimizin sizin tarafınızdan anlaşılabilir olmasını sağlamayı hedefler. Bununla birlikte </w:t>
      </w:r>
      <w:r w:rsidRPr="00D64A8C">
        <w:rPr>
          <w:i/>
        </w:rPr>
        <w:t xml:space="preserve">“meşru amaçla işlenme ilkesi” </w:t>
      </w:r>
      <w:r>
        <w:t xml:space="preserve">uyarınca kişisel verileri işleme amaçlarımız belirlenirken, bu amaçların yapmış olduğumuz iş veya sunmuş olduğumuz hizmetlerle bağlantılı olmasına dikkat edilmektedir. </w:t>
      </w:r>
    </w:p>
    <w:p w14:paraId="0B37F8FE" w14:textId="77777777" w:rsidR="00AD47A4" w:rsidRDefault="00AD47A4" w:rsidP="00AD443D">
      <w:pPr>
        <w:pStyle w:val="ListParagraph"/>
        <w:ind w:left="142"/>
        <w:jc w:val="both"/>
      </w:pPr>
    </w:p>
    <w:p w14:paraId="7D57EDBB" w14:textId="77777777" w:rsidR="00AD47A4" w:rsidRPr="00A54662" w:rsidRDefault="00AD47A4" w:rsidP="00960A3E">
      <w:pPr>
        <w:pStyle w:val="ListParagraph"/>
        <w:ind w:left="0" w:firstLine="360"/>
        <w:jc w:val="both"/>
        <w:rPr>
          <w:rFonts w:ascii="Calibri-Bold Tur" w:hAnsi="Calibri-Bold Tur" w:cs="Calibri-Bold Tur"/>
          <w:b/>
          <w:bCs/>
          <w:lang w:eastAsia="tr-TR"/>
        </w:rPr>
      </w:pPr>
      <w:r w:rsidRPr="00A54662">
        <w:rPr>
          <w:rFonts w:ascii="Calibri-Bold Tur" w:hAnsi="Calibri-Bold Tur" w:cs="Calibri-Bold Tur"/>
          <w:b/>
          <w:bCs/>
          <w:lang w:eastAsia="tr-TR"/>
        </w:rPr>
        <w:t xml:space="preserve">4.İşlendikleri Amaçla Bağlantılı, Sınırlı ve Ölçülü Olma İlkesi ; </w:t>
      </w:r>
    </w:p>
    <w:p w14:paraId="31480763" w14:textId="77777777" w:rsidR="00AD47A4" w:rsidRDefault="00AD47A4" w:rsidP="00960A3E">
      <w:pPr>
        <w:pStyle w:val="ListParagraph"/>
        <w:ind w:left="360"/>
        <w:jc w:val="both"/>
      </w:pPr>
      <w:r>
        <w:t xml:space="preserve">Spot Kimya  kişisel veri işleme faaliyetlerinde, işlediği verilerin belirlediği amaçların gerçekleştirilmesine elverişli olup olmadığını gözetir ve amacın gerçekleştirilmesi ile ilgili olmayan veya ihtiyaç duyulmayan kişisel verileri işlememeye özen gösterir. Veri minimizasyonu ilkesi olarak da bilinen söz konusu ilke uyarınca, Şirketimiz kişisel veri işleme amacını gerçekleştirmeye yönelik yeterli veriyi sizlerden temin etmekte; bu şekilde gerekli olmayan kişisel verilerinizi ise işlememektedir. </w:t>
      </w:r>
    </w:p>
    <w:p w14:paraId="33501C89" w14:textId="77777777" w:rsidR="00AD47A4" w:rsidRDefault="00AD47A4" w:rsidP="00AD443D">
      <w:pPr>
        <w:pStyle w:val="ListParagraph"/>
        <w:ind w:left="142"/>
        <w:jc w:val="both"/>
      </w:pPr>
    </w:p>
    <w:p w14:paraId="236376C2" w14:textId="77777777" w:rsidR="00AD47A4" w:rsidRPr="00A54662" w:rsidRDefault="00AD47A4" w:rsidP="00A54662">
      <w:pPr>
        <w:pStyle w:val="ListParagraph"/>
        <w:ind w:left="360"/>
        <w:jc w:val="both"/>
        <w:rPr>
          <w:rFonts w:ascii="Calibri-Bold Tur" w:hAnsi="Calibri-Bold Tur" w:cs="Calibri-Bold Tur"/>
          <w:b/>
          <w:bCs/>
          <w:lang w:eastAsia="tr-TR"/>
        </w:rPr>
      </w:pPr>
      <w:r w:rsidRPr="00A54662">
        <w:rPr>
          <w:rFonts w:ascii="Calibri-Bold Tur" w:hAnsi="Calibri-Bold Tur" w:cs="Calibri-Bold Tur"/>
          <w:b/>
          <w:bCs/>
          <w:lang w:eastAsia="tr-TR"/>
        </w:rPr>
        <w:t xml:space="preserve">5.İlgili Mevzuatta Öngörülen ve İşlendikleri Amaç İçin Gerekli Olan Süre Kadar Muhafaza </w:t>
      </w:r>
      <w:r>
        <w:rPr>
          <w:rFonts w:ascii="Calibri-Bold Tur" w:hAnsi="Calibri-Bold Tur" w:cs="Calibri-Bold Tur"/>
          <w:b/>
          <w:bCs/>
          <w:lang w:eastAsia="tr-TR"/>
        </w:rPr>
        <w:t xml:space="preserve">   </w:t>
      </w:r>
      <w:r w:rsidRPr="00A54662">
        <w:rPr>
          <w:rFonts w:ascii="Calibri-Bold Tur" w:hAnsi="Calibri-Bold Tur" w:cs="Calibri-Bold Tur"/>
          <w:b/>
          <w:bCs/>
          <w:lang w:eastAsia="tr-TR"/>
        </w:rPr>
        <w:t xml:space="preserve">Edilme İlkesi ; </w:t>
      </w:r>
    </w:p>
    <w:p w14:paraId="39CFB2CA" w14:textId="77777777" w:rsidR="00AD47A4" w:rsidRDefault="00AD47A4" w:rsidP="00960A3E">
      <w:pPr>
        <w:pStyle w:val="ListParagraph"/>
        <w:ind w:left="360"/>
        <w:jc w:val="both"/>
      </w:pPr>
      <w:r>
        <w:t>Spot Kimya, kişisel verilerinizin hukuka aykırı işlenmesini önlemek, kişisel verilerinize hukuka aykırı olarak erişilmesini önlemek ve kişisel verilerinizin muhafazasını sağlamak amacıyla uygun güvenlik düzeyini temin edebilmek adına gerekli teknik ve idari tedbirleri almaktadır. Bu kapsamda şirketimiz, kişisel verilerinizi mevzuatta öngörülen süreleri ve işlendikleri amaç için gerekli olan süreleri dikkate alarak muhafaza eder. Kişisel verileriniz işleme amacı ortadan kalktıktan sonra, saklamamız için başkaca bir hukuki sebep yok ise, Şirket  tarafından imha edilmektedir.</w:t>
      </w:r>
    </w:p>
    <w:p w14:paraId="700ABFB4" w14:textId="77777777" w:rsidR="00AD47A4" w:rsidRDefault="00AD47A4" w:rsidP="00960A3E">
      <w:pPr>
        <w:pStyle w:val="ListParagraph"/>
        <w:ind w:left="360"/>
        <w:jc w:val="both"/>
      </w:pPr>
    </w:p>
    <w:p w14:paraId="676951CD" w14:textId="77777777" w:rsidR="00AD47A4" w:rsidRPr="00A54662" w:rsidRDefault="00AD47A4" w:rsidP="00A54662">
      <w:pPr>
        <w:pStyle w:val="ListParagraph"/>
        <w:ind w:left="360"/>
        <w:rPr>
          <w:rFonts w:ascii="Calibri-Bold" w:hAnsi="Calibri-Bold" w:cs="Calibri-Bold"/>
          <w:b/>
          <w:bCs/>
          <w:lang w:eastAsia="tr-TR"/>
        </w:rPr>
      </w:pPr>
      <w:r>
        <w:rPr>
          <w:rFonts w:ascii="Calibri-Bold" w:hAnsi="Calibri-Bold" w:cs="Calibri-Bold"/>
          <w:b/>
          <w:bCs/>
          <w:lang w:eastAsia="tr-TR"/>
        </w:rPr>
        <w:t xml:space="preserve">VII. </w:t>
      </w:r>
      <w:r w:rsidRPr="00A54662">
        <w:rPr>
          <w:rFonts w:ascii="Calibri-Bold" w:hAnsi="Calibri-Bold" w:cs="Calibri-Bold"/>
          <w:b/>
          <w:bCs/>
          <w:lang w:eastAsia="tr-TR"/>
        </w:rPr>
        <w:t xml:space="preserve">ŞİRKET  TARAFINDAN  KİŞİSEL VERİLERİN İŞLENMESİNE İLİŞKİN   HUSUSLAR ; </w:t>
      </w:r>
    </w:p>
    <w:p w14:paraId="4E741796" w14:textId="77777777" w:rsidR="00AD47A4" w:rsidRPr="0077518A" w:rsidRDefault="00AD47A4" w:rsidP="0077518A">
      <w:pPr>
        <w:pStyle w:val="ListParagraph"/>
        <w:ind w:left="360"/>
        <w:jc w:val="both"/>
        <w:rPr>
          <w:rFonts w:cs="Calibri"/>
          <w:b/>
          <w:color w:val="3366FF"/>
        </w:rPr>
      </w:pPr>
    </w:p>
    <w:p w14:paraId="56B9C7D5" w14:textId="77777777" w:rsidR="00AD47A4" w:rsidRPr="00A54662" w:rsidRDefault="00AD47A4" w:rsidP="00A54662">
      <w:pPr>
        <w:pStyle w:val="ListParagraph"/>
        <w:ind w:left="360"/>
        <w:rPr>
          <w:rFonts w:ascii="Calibri-Bold" w:hAnsi="Calibri-Bold" w:cs="Calibri-Bold"/>
          <w:b/>
          <w:bCs/>
          <w:lang w:eastAsia="tr-TR"/>
        </w:rPr>
      </w:pPr>
      <w:r w:rsidRPr="00A54662">
        <w:rPr>
          <w:rFonts w:ascii="Calibri-Bold" w:hAnsi="Calibri-Bold" w:cs="Calibri-Bold"/>
          <w:b/>
          <w:bCs/>
          <w:lang w:eastAsia="tr-TR"/>
        </w:rPr>
        <w:t>1. KİŞİSEL VERİLERİN TOPLANMA YÖNTEMİ ;</w:t>
      </w:r>
    </w:p>
    <w:p w14:paraId="30341743" w14:textId="77777777" w:rsidR="00AD47A4" w:rsidRDefault="00AD47A4" w:rsidP="00ED2C1C">
      <w:pPr>
        <w:pStyle w:val="ListParagraph"/>
        <w:ind w:left="360"/>
        <w:jc w:val="both"/>
        <w:rPr>
          <w:rFonts w:cs="Calibri"/>
          <w:b/>
        </w:rPr>
      </w:pPr>
      <w:r>
        <w:rPr>
          <w:rFonts w:cs="Calibri"/>
        </w:rPr>
        <w:t>Şirket</w:t>
      </w:r>
      <w:r w:rsidRPr="00716A53">
        <w:rPr>
          <w:rFonts w:cs="Calibri"/>
        </w:rPr>
        <w:t xml:space="preserve">, kişisel verileri, KVK Kanunu’nun 5 ve 6’ncı maddelerinde yer alan şartlar çerçevesinde işbu Politika’nın “Kişisel Verilerin İşlenme Amaçları” başlığı altında belirtilen amaçlar </w:t>
      </w:r>
      <w:r>
        <w:rPr>
          <w:rFonts w:cs="Calibri"/>
        </w:rPr>
        <w:t>için yazılı  yada sözlü olarak,</w:t>
      </w:r>
      <w:r w:rsidRPr="00716A53">
        <w:rPr>
          <w:rFonts w:cs="Calibri"/>
        </w:rPr>
        <w:t xml:space="preserve"> görüntü kaydı veya diğer fiziksel veya elektronik şekillerde elde edilebilir. Kişisel veriler; veri sahiplerinin irtibat kurabileceği </w:t>
      </w:r>
      <w:r>
        <w:rPr>
          <w:rFonts w:cs="Calibri"/>
        </w:rPr>
        <w:t xml:space="preserve">şirket merkezi, merkeze bağlı depo veya şubeler, </w:t>
      </w:r>
      <w:r w:rsidRPr="00716A53">
        <w:rPr>
          <w:rFonts w:cs="Calibri"/>
        </w:rPr>
        <w:t xml:space="preserve"> acenteler, bayiler</w:t>
      </w:r>
      <w:r>
        <w:rPr>
          <w:rFonts w:cs="Calibri"/>
        </w:rPr>
        <w:t xml:space="preserve">, satış temsilcileri, </w:t>
      </w:r>
      <w:r w:rsidRPr="00716A53">
        <w:rPr>
          <w:rFonts w:cs="Calibri"/>
        </w:rPr>
        <w:t xml:space="preserve"> veya diğer alt yükleniciler ile iletişime geçebileceğiniz ofis ve diğer fiziki ortamlar,</w:t>
      </w:r>
      <w:r>
        <w:rPr>
          <w:rFonts w:cs="Calibri"/>
        </w:rPr>
        <w:t xml:space="preserve"> </w:t>
      </w:r>
      <w:r w:rsidRPr="00716A53">
        <w:rPr>
          <w:rFonts w:cs="Calibri"/>
        </w:rPr>
        <w:t xml:space="preserve"> internet siteleri, mobil uygulamalar, sosyal medya veya diğer kamuya açık mecralar aracılığıyla, düzenleyeceğimiz eğitim, konferans ve be</w:t>
      </w:r>
      <w:r>
        <w:rPr>
          <w:rFonts w:cs="Calibri"/>
        </w:rPr>
        <w:t xml:space="preserve">nzeri ortamlara katılmanız veya </w:t>
      </w:r>
      <w:r w:rsidRPr="00716A53">
        <w:rPr>
          <w:rFonts w:cs="Calibri"/>
        </w:rPr>
        <w:t>anlaşmalı olduğumuz kişi ve kuru</w:t>
      </w:r>
      <w:r>
        <w:rPr>
          <w:rFonts w:cs="Calibri"/>
        </w:rPr>
        <w:t xml:space="preserve">luşlar kanalıyla yazılı, sözlü  veya şirket merkez. Depo veya şubelerini ziyaretinizde  güvenlik amacıyla konumlandırılan kapayı devre güvenli kamerası  </w:t>
      </w:r>
      <w:r w:rsidRPr="00716A53">
        <w:rPr>
          <w:rFonts w:cs="Calibri"/>
        </w:rPr>
        <w:t xml:space="preserve">görüntü kaydı </w:t>
      </w:r>
      <w:r>
        <w:rPr>
          <w:rFonts w:cs="Calibri"/>
        </w:rPr>
        <w:t xml:space="preserve"> gibi </w:t>
      </w:r>
      <w:r w:rsidRPr="00716A53">
        <w:rPr>
          <w:rFonts w:cs="Calibri"/>
        </w:rPr>
        <w:t>diğer fiziksel veya elektronik şekillerde, otomatik ya d</w:t>
      </w:r>
      <w:r>
        <w:rPr>
          <w:rFonts w:cs="Calibri"/>
        </w:rPr>
        <w:t xml:space="preserve">a otomatik olmayan </w:t>
      </w:r>
      <w:r w:rsidRPr="00716A53">
        <w:rPr>
          <w:rFonts w:cs="Calibri"/>
        </w:rPr>
        <w:t>yöntemlerle elde edebilir.</w:t>
      </w:r>
      <w:r w:rsidRPr="002371A0">
        <w:rPr>
          <w:rFonts w:cs="Calibri"/>
          <w:b/>
        </w:rPr>
        <w:t xml:space="preserve"> </w:t>
      </w:r>
    </w:p>
    <w:p w14:paraId="596D39DC" w14:textId="77777777" w:rsidR="00AD47A4" w:rsidRDefault="00AD47A4" w:rsidP="0077518A">
      <w:pPr>
        <w:pStyle w:val="ListParagraph"/>
        <w:ind w:left="360"/>
        <w:rPr>
          <w:b/>
          <w:color w:val="3366FF"/>
        </w:rPr>
      </w:pPr>
    </w:p>
    <w:p w14:paraId="4E518290" w14:textId="77777777" w:rsidR="00AD47A4" w:rsidRPr="00A54662" w:rsidRDefault="00AD47A4" w:rsidP="0077518A">
      <w:pPr>
        <w:pStyle w:val="ListParagraph"/>
        <w:ind w:left="360"/>
        <w:rPr>
          <w:rFonts w:ascii="Calibri-Bold" w:hAnsi="Calibri-Bold" w:cs="Calibri-Bold"/>
          <w:b/>
          <w:bCs/>
          <w:lang w:eastAsia="tr-TR"/>
        </w:rPr>
      </w:pPr>
      <w:r w:rsidRPr="00A54662">
        <w:rPr>
          <w:rFonts w:ascii="Calibri-Bold" w:hAnsi="Calibri-Bold" w:cs="Calibri-Bold"/>
          <w:b/>
          <w:bCs/>
          <w:lang w:eastAsia="tr-TR"/>
        </w:rPr>
        <w:t xml:space="preserve">2.KİŞİSEL VERİLERİN  İŞLENME ŞARTLARI VE HUKUKİ SEBEPLER   ; </w:t>
      </w:r>
    </w:p>
    <w:p w14:paraId="280ABFC1" w14:textId="77777777" w:rsidR="00AD47A4" w:rsidRPr="00DA546D" w:rsidRDefault="00AD47A4" w:rsidP="00DA546D">
      <w:pPr>
        <w:pStyle w:val="ListParagraph"/>
        <w:ind w:left="360"/>
        <w:jc w:val="both"/>
        <w:rPr>
          <w:b/>
          <w:color w:val="3366FF"/>
        </w:rPr>
      </w:pPr>
      <w:r>
        <w:t>Şirketimiz,  kişisel verileri, Kanunda öngörülen hukuki sebeplerden bir veya birkaçına dayanarak işlemektedir. Politikamızın bu kısmında bu hukuki sebeplerin neler olabileceği hakkında bilgi verilmektedir.</w:t>
      </w:r>
      <w:r>
        <w:rPr>
          <w:b/>
          <w:color w:val="3366FF"/>
        </w:rPr>
        <w:t xml:space="preserve">  </w:t>
      </w:r>
      <w:r w:rsidRPr="00337CE1">
        <w:t>Şirketimiz nezdinde, Kanun’un 10. maddesi ve ikincil mevzuat uyarınca ilgili kişiler bilgilendirilerek,</w:t>
      </w:r>
      <w:r>
        <w:t xml:space="preserve"> ş</w:t>
      </w:r>
      <w:r w:rsidRPr="00337CE1">
        <w:t xml:space="preserve">irketimizin kişisel veri işleme amaçları doğrultusunda, </w:t>
      </w:r>
      <w:r>
        <w:t xml:space="preserve">Kişisel Veri Sahibinin  açık rızasının bulunması veya </w:t>
      </w:r>
      <w:r w:rsidRPr="00337CE1">
        <w:t>Kanun’un 5. ve 6. maddesinde belirtilen kişisel</w:t>
      </w:r>
      <w:r>
        <w:t xml:space="preserve"> </w:t>
      </w:r>
      <w:r w:rsidRPr="00337CE1">
        <w:t>veri işleme şartlarından en az birine dayalı ve sınırlı olarak, başta kişisel verilerin işlenmesine ilişkin</w:t>
      </w:r>
      <w:r>
        <w:t xml:space="preserve"> </w:t>
      </w:r>
      <w:r w:rsidRPr="00337CE1">
        <w:t>Kanun’un 4. maddesinde belirtilen ilkeler olmak üzere Kanun’da belirtilen genel ilkelere uygun bir</w:t>
      </w:r>
      <w:r>
        <w:t xml:space="preserve"> </w:t>
      </w:r>
      <w:r w:rsidRPr="00337CE1">
        <w:t>şekilde</w:t>
      </w:r>
      <w:r>
        <w:t xml:space="preserve"> açık rıza aranmaksızın </w:t>
      </w:r>
      <w:r w:rsidRPr="00337CE1">
        <w:t xml:space="preserve"> kişisel v</w:t>
      </w:r>
      <w:r>
        <w:t>eriler işlenebilecektir.</w:t>
      </w:r>
    </w:p>
    <w:p w14:paraId="3F6B291A" w14:textId="77777777" w:rsidR="00AD47A4" w:rsidRDefault="00AD47A4" w:rsidP="00DA546D">
      <w:pPr>
        <w:pStyle w:val="ListParagraph"/>
        <w:ind w:left="360"/>
        <w:jc w:val="both"/>
        <w:rPr>
          <w:color w:val="000000"/>
          <w:lang w:eastAsia="tr-TR"/>
        </w:rPr>
      </w:pPr>
      <w:r>
        <w:rPr>
          <w:color w:val="000000"/>
          <w:lang w:eastAsia="tr-TR"/>
        </w:rPr>
        <w:lastRenderedPageBreak/>
        <w:t>Kişisel veri sahibinin açık rıza vermesi haricinde kişisel veri işleme faaliyetinin dayanağı aşağıda belirtilen şartlardan yalnızca biri olabileceği gibi birden fazla şart da aynı kişisel veri işleme faaliyetinin dayanağı olabilmektedir</w:t>
      </w:r>
    </w:p>
    <w:p w14:paraId="0D14AA0F" w14:textId="77777777" w:rsidR="00AD47A4" w:rsidRDefault="00AD47A4" w:rsidP="0077518A">
      <w:pPr>
        <w:pStyle w:val="ListParagraph"/>
        <w:rPr>
          <w:color w:val="000000"/>
          <w:lang w:eastAsia="tr-TR"/>
        </w:rPr>
      </w:pPr>
    </w:p>
    <w:p w14:paraId="6CCCAC3B" w14:textId="77777777" w:rsidR="00AD47A4" w:rsidRPr="00A54662" w:rsidRDefault="00AD47A4" w:rsidP="0077518A">
      <w:pPr>
        <w:pStyle w:val="ListParagraph"/>
        <w:ind w:left="360"/>
        <w:rPr>
          <w:rFonts w:ascii="Calibri-Bold Tur" w:hAnsi="Calibri-Bold Tur" w:cs="Calibri-Bold Tur"/>
          <w:b/>
          <w:bCs/>
          <w:lang w:eastAsia="tr-TR"/>
        </w:rPr>
      </w:pPr>
      <w:r w:rsidRPr="00A54662">
        <w:rPr>
          <w:rFonts w:ascii="Calibri-Bold" w:hAnsi="Calibri-Bold" w:cs="Calibri-Bold"/>
          <w:b/>
          <w:bCs/>
          <w:lang w:eastAsia="tr-TR"/>
        </w:rPr>
        <w:t>2</w:t>
      </w:r>
      <w:r w:rsidRPr="00A54662">
        <w:rPr>
          <w:rFonts w:ascii="Calibri-Bold Tur" w:hAnsi="Calibri-Bold Tur" w:cs="Calibri-Bold Tur"/>
          <w:b/>
          <w:bCs/>
          <w:lang w:eastAsia="tr-TR"/>
        </w:rPr>
        <w:t>.1 -Kişisel Veri Sahibinin Açık Rızasının Bulunması</w:t>
      </w:r>
    </w:p>
    <w:p w14:paraId="02F848C6" w14:textId="77777777" w:rsidR="00AD47A4" w:rsidRDefault="00AD47A4" w:rsidP="00431480">
      <w:pPr>
        <w:pStyle w:val="ListParagraph"/>
        <w:ind w:left="360"/>
        <w:jc w:val="both"/>
        <w:rPr>
          <w:color w:val="000000"/>
          <w:lang w:eastAsia="tr-TR"/>
        </w:rPr>
      </w:pPr>
      <w:r>
        <w:rPr>
          <w:color w:val="000000"/>
          <w:lang w:eastAsia="tr-TR"/>
        </w:rPr>
        <w:t>Kişisel verilerin işlenme şartlarından biri veri sahibinin açık rızasıdır. Kişisel veri sahibinin açık rızası belirli bir konuya ilişkin, bilgilendirilmeye dayalı olarak ve özgür iradesiyle  açıklanmalıdır. Aşağıda yer alan kişisel veri işleme şartlarının varlığı durumunda veri sahibinin açık rızasına gerek kalmaksızın kişisel veriler işlenebilecektir.</w:t>
      </w:r>
    </w:p>
    <w:p w14:paraId="0A0C98CB" w14:textId="77777777" w:rsidR="00AD47A4" w:rsidRDefault="00AD47A4" w:rsidP="0077518A">
      <w:pPr>
        <w:pStyle w:val="ListParagraph"/>
        <w:ind w:left="0" w:firstLine="360"/>
        <w:rPr>
          <w:rFonts w:ascii="Calibri-Bold" w:hAnsi="Calibri-Bold" w:cs="Calibri-Bold"/>
          <w:b/>
          <w:bCs/>
          <w:color w:val="3366FF"/>
          <w:lang w:eastAsia="tr-TR"/>
        </w:rPr>
      </w:pPr>
    </w:p>
    <w:p w14:paraId="204E5474" w14:textId="77777777" w:rsidR="00AD47A4" w:rsidRPr="00A54662" w:rsidRDefault="00AD47A4" w:rsidP="00431480">
      <w:pPr>
        <w:pStyle w:val="ListParagraph"/>
        <w:ind w:left="0" w:firstLine="360"/>
        <w:jc w:val="both"/>
        <w:rPr>
          <w:rFonts w:ascii="Calibri-Bold Tur" w:hAnsi="Calibri-Bold Tur" w:cs="Calibri-Bold Tur"/>
          <w:b/>
          <w:bCs/>
          <w:lang w:eastAsia="tr-TR"/>
        </w:rPr>
      </w:pPr>
      <w:r w:rsidRPr="00A54662">
        <w:rPr>
          <w:rFonts w:ascii="Calibri-Bold" w:hAnsi="Calibri-Bold" w:cs="Calibri-Bold"/>
          <w:b/>
          <w:bCs/>
          <w:lang w:eastAsia="tr-TR"/>
        </w:rPr>
        <w:t>2</w:t>
      </w:r>
      <w:r w:rsidRPr="00A54662">
        <w:rPr>
          <w:rFonts w:ascii="Calibri-Bold Tur" w:hAnsi="Calibri-Bold Tur" w:cs="Calibri-Bold Tur"/>
          <w:b/>
          <w:bCs/>
          <w:lang w:eastAsia="tr-TR"/>
        </w:rPr>
        <w:t xml:space="preserve">.2-.Kanunlarda Açıkça Öngörülmesi </w:t>
      </w:r>
    </w:p>
    <w:p w14:paraId="780AB328" w14:textId="77777777" w:rsidR="00AD47A4" w:rsidRDefault="00AD47A4" w:rsidP="00431480">
      <w:pPr>
        <w:pStyle w:val="ListParagraph"/>
        <w:ind w:left="360"/>
        <w:jc w:val="both"/>
        <w:rPr>
          <w:rFonts w:ascii="Calibri-Bold" w:hAnsi="Calibri-Bold" w:cs="Calibri-Bold"/>
          <w:bCs/>
          <w:lang w:eastAsia="tr-TR"/>
        </w:rPr>
      </w:pPr>
      <w:r>
        <w:rPr>
          <w:color w:val="000000"/>
          <w:lang w:eastAsia="tr-TR"/>
        </w:rPr>
        <w:t>Veri sahibinin kişisel verileri, kanunda açıkça öngörülmekte ise diğer bir ifade ile ilgili kanunda</w:t>
      </w:r>
      <w:r>
        <w:rPr>
          <w:rFonts w:ascii="Calibri-Bold" w:hAnsi="Calibri-Bold" w:cs="Calibri-Bold"/>
          <w:bCs/>
          <w:lang w:eastAsia="tr-TR"/>
        </w:rPr>
        <w:t xml:space="preserve"> </w:t>
      </w:r>
      <w:r>
        <w:rPr>
          <w:color w:val="000000"/>
          <w:lang w:eastAsia="tr-TR"/>
        </w:rPr>
        <w:t>kişisel verilerin       işlenmesine ilişkin açıkça bir hüküm olması halinde işbu veri işleme şartının</w:t>
      </w:r>
      <w:r>
        <w:rPr>
          <w:rFonts w:ascii="Calibri-Bold" w:hAnsi="Calibri-Bold" w:cs="Calibri-Bold"/>
          <w:bCs/>
          <w:lang w:eastAsia="tr-TR"/>
        </w:rPr>
        <w:t xml:space="preserve"> </w:t>
      </w:r>
      <w:r>
        <w:rPr>
          <w:color w:val="000000"/>
          <w:lang w:eastAsia="tr-TR"/>
        </w:rPr>
        <w:t>varlığından söz edilebilecektir.</w:t>
      </w:r>
    </w:p>
    <w:p w14:paraId="4D87EBFF" w14:textId="77777777" w:rsidR="00AD47A4" w:rsidRDefault="00AD47A4" w:rsidP="00431480">
      <w:pPr>
        <w:pStyle w:val="ListParagraph"/>
        <w:ind w:left="360"/>
        <w:jc w:val="both"/>
        <w:rPr>
          <w:rFonts w:ascii="Calibri-Bold" w:hAnsi="Calibri-Bold" w:cs="Calibri-Bold"/>
          <w:b/>
          <w:bCs/>
          <w:color w:val="3366FF"/>
          <w:lang w:eastAsia="tr-TR"/>
        </w:rPr>
      </w:pPr>
    </w:p>
    <w:p w14:paraId="72756B6D" w14:textId="77777777" w:rsidR="00AD47A4" w:rsidRPr="00A54662" w:rsidRDefault="00AD47A4" w:rsidP="00431480">
      <w:pPr>
        <w:pStyle w:val="ListParagraph"/>
        <w:ind w:left="360"/>
        <w:jc w:val="both"/>
        <w:rPr>
          <w:rFonts w:ascii="Calibri-Bold" w:hAnsi="Calibri-Bold" w:cs="Calibri-Bold"/>
          <w:b/>
          <w:bCs/>
          <w:lang w:eastAsia="tr-TR"/>
        </w:rPr>
      </w:pPr>
      <w:r w:rsidRPr="00A54662">
        <w:rPr>
          <w:rFonts w:ascii="Calibri-Bold" w:hAnsi="Calibri-Bold" w:cs="Calibri-Bold"/>
          <w:b/>
          <w:bCs/>
          <w:lang w:eastAsia="tr-TR"/>
        </w:rPr>
        <w:t>2</w:t>
      </w:r>
      <w:r w:rsidRPr="00A54662">
        <w:rPr>
          <w:rFonts w:ascii="Calibri-Bold Tur" w:hAnsi="Calibri-Bold Tur" w:cs="Calibri-Bold Tur"/>
          <w:b/>
          <w:bCs/>
          <w:lang w:eastAsia="tr-TR"/>
        </w:rPr>
        <w:t>.3-Fiili İmkânsızlık Sebebiyle İlgilinin Açık Rızasının Alınamaması</w:t>
      </w:r>
      <w:r w:rsidRPr="00A54662">
        <w:rPr>
          <w:rFonts w:ascii="Calibri-Bold" w:hAnsi="Calibri-Bold" w:cs="Calibri-Bold"/>
          <w:b/>
          <w:bCs/>
          <w:lang w:eastAsia="tr-TR"/>
        </w:rPr>
        <w:t xml:space="preserve"> </w:t>
      </w:r>
    </w:p>
    <w:p w14:paraId="1DA733FA" w14:textId="77777777" w:rsidR="00AD47A4" w:rsidRDefault="00AD47A4" w:rsidP="00431480">
      <w:pPr>
        <w:pStyle w:val="ListParagraph"/>
        <w:ind w:left="360"/>
        <w:jc w:val="both"/>
        <w:rPr>
          <w:rFonts w:ascii="Calibri-Bold" w:hAnsi="Calibri-Bold" w:cs="Calibri-Bold"/>
          <w:bCs/>
          <w:lang w:eastAsia="tr-TR"/>
        </w:rPr>
      </w:pPr>
      <w:r>
        <w:rPr>
          <w:color w:val="000000"/>
          <w:lang w:eastAsia="tr-TR"/>
        </w:rPr>
        <w:t>Fiili imkânsızlık nedeniyle, rızasını açıklayamayacak durumda olan veya rızasına geçerlilik tanınamayacak olan kişinin kendisinin yada başka bir kişinin hayatı veya beden bütünlüğünü</w:t>
      </w:r>
      <w:r>
        <w:rPr>
          <w:rFonts w:ascii="Calibri-Bold" w:hAnsi="Calibri-Bold" w:cs="Calibri-Bold"/>
          <w:bCs/>
          <w:lang w:eastAsia="tr-TR"/>
        </w:rPr>
        <w:t xml:space="preserve"> </w:t>
      </w:r>
      <w:r>
        <w:rPr>
          <w:color w:val="000000"/>
          <w:lang w:eastAsia="tr-TR"/>
        </w:rPr>
        <w:t>korumak için kişisel verisinin işlenmesinin zorunlu olması halinde veri sahibinin kişisel verileri</w:t>
      </w:r>
      <w:r>
        <w:rPr>
          <w:rFonts w:ascii="Calibri-Bold" w:hAnsi="Calibri-Bold" w:cs="Calibri-Bold"/>
          <w:bCs/>
          <w:lang w:eastAsia="tr-TR"/>
        </w:rPr>
        <w:t xml:space="preserve"> </w:t>
      </w:r>
      <w:r>
        <w:rPr>
          <w:color w:val="000000"/>
          <w:lang w:eastAsia="tr-TR"/>
        </w:rPr>
        <w:t>işlenebilecektir.</w:t>
      </w:r>
    </w:p>
    <w:p w14:paraId="3281CF91" w14:textId="77777777" w:rsidR="00AD47A4" w:rsidRDefault="00AD47A4" w:rsidP="00431480">
      <w:pPr>
        <w:pStyle w:val="ListParagraph"/>
        <w:ind w:left="360"/>
        <w:jc w:val="both"/>
        <w:rPr>
          <w:b/>
          <w:color w:val="3366FF"/>
          <w:lang w:eastAsia="tr-TR"/>
        </w:rPr>
      </w:pPr>
    </w:p>
    <w:p w14:paraId="3904CE09" w14:textId="77777777" w:rsidR="00AD47A4" w:rsidRPr="00A54662" w:rsidRDefault="00AD47A4" w:rsidP="00431480">
      <w:pPr>
        <w:pStyle w:val="ListParagraph"/>
        <w:ind w:left="360"/>
        <w:jc w:val="both"/>
        <w:rPr>
          <w:rFonts w:ascii="Calibri-Bold" w:hAnsi="Calibri-Bold" w:cs="Calibri-Bold"/>
          <w:b/>
          <w:bCs/>
          <w:lang w:eastAsia="tr-TR"/>
        </w:rPr>
      </w:pPr>
      <w:r w:rsidRPr="00A54662">
        <w:rPr>
          <w:rFonts w:ascii="Calibri-Bold" w:hAnsi="Calibri-Bold" w:cs="Calibri-Bold"/>
          <w:b/>
          <w:bCs/>
          <w:lang w:eastAsia="tr-TR"/>
        </w:rPr>
        <w:t>2.4-.Sözleşmenin Kurulması veya İfasıyla Doğrudan İlgili Olması</w:t>
      </w:r>
    </w:p>
    <w:p w14:paraId="0860F961" w14:textId="77777777" w:rsidR="00AD47A4" w:rsidRPr="00DA546D" w:rsidRDefault="00AD47A4" w:rsidP="00431480">
      <w:pPr>
        <w:pStyle w:val="ListParagraph"/>
        <w:ind w:left="360"/>
        <w:jc w:val="both"/>
        <w:rPr>
          <w:lang w:eastAsia="tr-TR"/>
        </w:rPr>
      </w:pPr>
      <w:r>
        <w:rPr>
          <w:rFonts w:cs="Calibri"/>
          <w:color w:val="000000"/>
          <w:lang w:eastAsia="tr-TR"/>
        </w:rPr>
        <w:t>Veri sahibinin taraf olduğu bir sözleşmenin kurulması veya ifasıyla doğrudan doğruya ilgili olması kaydıyla,     kişisel verilerin işlenmesinin gerekli olması halinde işbu şart yerine getirilmiş</w:t>
      </w:r>
      <w:r>
        <w:rPr>
          <w:lang w:eastAsia="tr-TR"/>
        </w:rPr>
        <w:t xml:space="preserve"> </w:t>
      </w:r>
      <w:r>
        <w:rPr>
          <w:rFonts w:cs="Calibri"/>
          <w:color w:val="000000"/>
          <w:lang w:eastAsia="tr-TR"/>
        </w:rPr>
        <w:t>sayılabilecektir.</w:t>
      </w:r>
    </w:p>
    <w:p w14:paraId="0B4BA401" w14:textId="77777777" w:rsidR="00AD47A4" w:rsidRDefault="00AD47A4" w:rsidP="00431480">
      <w:pPr>
        <w:pStyle w:val="ListParagraph"/>
        <w:ind w:left="360"/>
        <w:jc w:val="both"/>
        <w:rPr>
          <w:b/>
          <w:color w:val="3366FF"/>
          <w:lang w:eastAsia="tr-TR"/>
        </w:rPr>
      </w:pPr>
    </w:p>
    <w:p w14:paraId="6FDF82D1" w14:textId="77777777" w:rsidR="00AD47A4" w:rsidRPr="00A54662" w:rsidRDefault="00AD47A4" w:rsidP="00431480">
      <w:pPr>
        <w:pStyle w:val="ListParagraph"/>
        <w:ind w:left="360"/>
        <w:jc w:val="both"/>
        <w:rPr>
          <w:rFonts w:ascii="Calibri-Bold" w:hAnsi="Calibri-Bold" w:cs="Calibri-Bold"/>
          <w:b/>
          <w:bCs/>
          <w:lang w:eastAsia="tr-TR"/>
        </w:rPr>
      </w:pPr>
      <w:r w:rsidRPr="00A54662">
        <w:rPr>
          <w:rFonts w:ascii="Calibri-Bold" w:hAnsi="Calibri-Bold" w:cs="Calibri-Bold"/>
          <w:b/>
          <w:bCs/>
          <w:lang w:eastAsia="tr-TR"/>
        </w:rPr>
        <w:t>2.5-Şirketin Hukuki Yükümlülüğünü Yerine Getirmesi</w:t>
      </w:r>
    </w:p>
    <w:p w14:paraId="6CAA7E90" w14:textId="77777777" w:rsidR="00AD47A4" w:rsidRDefault="00AD47A4" w:rsidP="00431480">
      <w:pPr>
        <w:pStyle w:val="ListParagraph"/>
        <w:ind w:left="360"/>
        <w:jc w:val="both"/>
        <w:rPr>
          <w:rFonts w:cs="Calibri"/>
          <w:color w:val="000000"/>
          <w:lang w:eastAsia="tr-TR"/>
        </w:rPr>
      </w:pPr>
      <w:r w:rsidRPr="00A54662">
        <w:rPr>
          <w:rFonts w:cs="Calibri"/>
          <w:lang w:eastAsia="tr-TR"/>
        </w:rPr>
        <w:t>Şirketimizin hukuki yükümlülüklerini yerine getirmesi için</w:t>
      </w:r>
      <w:r>
        <w:rPr>
          <w:rFonts w:cs="Calibri"/>
          <w:color w:val="000000"/>
          <w:lang w:eastAsia="tr-TR"/>
        </w:rPr>
        <w:t xml:space="preserve"> işlemenin zorunlu olması halinde veri sahibinin kişisel verileri işlenebilecektir.</w:t>
      </w:r>
    </w:p>
    <w:p w14:paraId="63C65737" w14:textId="77777777" w:rsidR="00AD47A4" w:rsidRDefault="00AD47A4" w:rsidP="00431480">
      <w:pPr>
        <w:pStyle w:val="ListParagraph"/>
        <w:ind w:left="360"/>
        <w:jc w:val="both"/>
        <w:rPr>
          <w:b/>
          <w:color w:val="3366FF"/>
          <w:lang w:eastAsia="tr-TR"/>
        </w:rPr>
      </w:pPr>
    </w:p>
    <w:p w14:paraId="4B0CD164" w14:textId="77777777" w:rsidR="00AD47A4" w:rsidRPr="00A54662" w:rsidRDefault="00AD47A4" w:rsidP="00431480">
      <w:pPr>
        <w:pStyle w:val="ListParagraph"/>
        <w:ind w:left="360"/>
        <w:jc w:val="both"/>
        <w:rPr>
          <w:rFonts w:ascii="Calibri-Bold" w:hAnsi="Calibri-Bold" w:cs="Calibri-Bold"/>
          <w:b/>
          <w:bCs/>
          <w:lang w:eastAsia="tr-TR"/>
        </w:rPr>
      </w:pPr>
      <w:r w:rsidRPr="00A54662">
        <w:rPr>
          <w:rFonts w:ascii="Calibri-Bold" w:hAnsi="Calibri-Bold" w:cs="Calibri-Bold"/>
          <w:b/>
          <w:bCs/>
          <w:lang w:eastAsia="tr-TR"/>
        </w:rPr>
        <w:t>2.6-.Kişisel Veri Sahibinin Kişisel Verisini Alenileştirmesi</w:t>
      </w:r>
    </w:p>
    <w:p w14:paraId="45C9BF32" w14:textId="77777777" w:rsidR="00AD47A4" w:rsidRDefault="00AD47A4" w:rsidP="00431480">
      <w:pPr>
        <w:pStyle w:val="ListParagraph"/>
        <w:ind w:left="360"/>
        <w:jc w:val="both"/>
        <w:rPr>
          <w:rFonts w:cs="Calibri"/>
          <w:color w:val="000000"/>
          <w:lang w:eastAsia="tr-TR"/>
        </w:rPr>
      </w:pPr>
      <w:r>
        <w:rPr>
          <w:rFonts w:cs="Calibri"/>
          <w:color w:val="000000"/>
          <w:lang w:eastAsia="tr-TR"/>
        </w:rPr>
        <w:t>Veri sahibinin, kişisel verisini alenileştirmiş olması halinde ilgili kişisel veriler alenileştirme amacıyla sınırlı olarak işlenebilecektir.</w:t>
      </w:r>
    </w:p>
    <w:p w14:paraId="67B8C125" w14:textId="77777777" w:rsidR="00AD47A4" w:rsidRDefault="00AD47A4" w:rsidP="00431480">
      <w:pPr>
        <w:pStyle w:val="ListParagraph"/>
        <w:ind w:left="360"/>
        <w:jc w:val="both"/>
        <w:rPr>
          <w:b/>
          <w:color w:val="3366FF"/>
          <w:lang w:eastAsia="tr-TR"/>
        </w:rPr>
      </w:pPr>
    </w:p>
    <w:p w14:paraId="35D69C6E" w14:textId="77777777" w:rsidR="00AD47A4" w:rsidRPr="00A54662" w:rsidRDefault="00AD47A4" w:rsidP="00431480">
      <w:pPr>
        <w:pStyle w:val="ListParagraph"/>
        <w:ind w:left="360"/>
        <w:jc w:val="both"/>
        <w:rPr>
          <w:rFonts w:ascii="Calibri-Bold" w:hAnsi="Calibri-Bold" w:cs="Calibri-Bold"/>
          <w:b/>
          <w:bCs/>
          <w:lang w:eastAsia="tr-TR"/>
        </w:rPr>
      </w:pPr>
      <w:r w:rsidRPr="00A54662">
        <w:rPr>
          <w:rFonts w:ascii="Calibri-Bold" w:hAnsi="Calibri-Bold" w:cs="Calibri-Bold"/>
          <w:b/>
          <w:bCs/>
          <w:lang w:eastAsia="tr-TR"/>
        </w:rPr>
        <w:t>2.7-Bir Hakkın Tesisi veya Korunması için Veri İşlemenin Zorunlu Olması</w:t>
      </w:r>
    </w:p>
    <w:p w14:paraId="053C08B3" w14:textId="77777777" w:rsidR="00AD47A4" w:rsidRDefault="00AD47A4" w:rsidP="00431480">
      <w:pPr>
        <w:pStyle w:val="ListParagraph"/>
        <w:ind w:left="360"/>
        <w:jc w:val="both"/>
        <w:rPr>
          <w:rFonts w:cs="Calibri"/>
          <w:color w:val="000000"/>
          <w:lang w:eastAsia="tr-TR"/>
        </w:rPr>
      </w:pPr>
      <w:r>
        <w:rPr>
          <w:rFonts w:cs="Calibri"/>
          <w:color w:val="000000"/>
          <w:lang w:eastAsia="tr-TR"/>
        </w:rPr>
        <w:t>Bir hakkın tesisi, kullanılması veya korunması için veri işlemenin zorunlu olması halinde veri sahibinin kişisel verileri işlenebilecektir.</w:t>
      </w:r>
    </w:p>
    <w:p w14:paraId="6B265B3F" w14:textId="77777777" w:rsidR="00AD47A4" w:rsidRDefault="00AD47A4" w:rsidP="00431480">
      <w:pPr>
        <w:pStyle w:val="ListParagraph"/>
        <w:ind w:left="360"/>
        <w:jc w:val="both"/>
        <w:rPr>
          <w:b/>
          <w:color w:val="3366FF"/>
          <w:lang w:eastAsia="tr-TR"/>
        </w:rPr>
      </w:pPr>
    </w:p>
    <w:p w14:paraId="39875DC6" w14:textId="77777777" w:rsidR="00AD47A4" w:rsidRPr="00A54662" w:rsidRDefault="00AD47A4" w:rsidP="00431480">
      <w:pPr>
        <w:pStyle w:val="ListParagraph"/>
        <w:ind w:left="360"/>
        <w:jc w:val="both"/>
        <w:rPr>
          <w:rFonts w:ascii="Calibri-Bold" w:hAnsi="Calibri-Bold" w:cs="Calibri-Bold"/>
          <w:b/>
          <w:bCs/>
          <w:lang w:eastAsia="tr-TR"/>
        </w:rPr>
      </w:pPr>
      <w:r w:rsidRPr="00A54662">
        <w:rPr>
          <w:rFonts w:ascii="Calibri-Bold" w:hAnsi="Calibri-Bold" w:cs="Calibri-Bold"/>
          <w:b/>
          <w:bCs/>
          <w:lang w:eastAsia="tr-TR"/>
        </w:rPr>
        <w:t>2.8-Şirketimizin Meşru Menfaati için Veri İşlemenin Zorunlu Olması</w:t>
      </w:r>
    </w:p>
    <w:p w14:paraId="19253F56" w14:textId="77777777" w:rsidR="00AD47A4" w:rsidRDefault="00AD47A4" w:rsidP="00431480">
      <w:pPr>
        <w:pStyle w:val="ListParagraph"/>
        <w:ind w:left="360"/>
        <w:jc w:val="both"/>
        <w:rPr>
          <w:rFonts w:cs="Calibri"/>
          <w:color w:val="000000"/>
          <w:lang w:eastAsia="tr-TR"/>
        </w:rPr>
      </w:pPr>
      <w:r>
        <w:rPr>
          <w:rFonts w:cs="Calibri"/>
          <w:color w:val="000000"/>
          <w:lang w:eastAsia="tr-TR"/>
        </w:rPr>
        <w:t>Kişisel veri sahibinin temel hak ve özgürlüklerine zarar vermemek kaydıyla Şirketimizin meşru  menfaatleri için veri işlemesinin zorunlu olması halinde veri sahibinin kişisel verileri  işlenebilecektir.</w:t>
      </w:r>
    </w:p>
    <w:p w14:paraId="44FB87E1" w14:textId="77777777" w:rsidR="00AD47A4" w:rsidRDefault="00AD47A4" w:rsidP="00431480">
      <w:pPr>
        <w:pStyle w:val="ListParagraph"/>
        <w:ind w:left="360"/>
        <w:jc w:val="both"/>
        <w:rPr>
          <w:rFonts w:cs="Calibri"/>
        </w:rPr>
      </w:pPr>
    </w:p>
    <w:p w14:paraId="0098A114" w14:textId="77777777" w:rsidR="00AD47A4" w:rsidRDefault="00AD47A4" w:rsidP="0077518A">
      <w:pPr>
        <w:pStyle w:val="ListParagraph"/>
        <w:ind w:left="360"/>
        <w:jc w:val="both"/>
        <w:rPr>
          <w:rFonts w:cs="Calibri"/>
        </w:rPr>
      </w:pPr>
      <w:r>
        <w:rPr>
          <w:rFonts w:cs="Calibri"/>
        </w:rPr>
        <w:t>Şirket</w:t>
      </w:r>
      <w:r w:rsidRPr="00716A53">
        <w:rPr>
          <w:rFonts w:cs="Calibri"/>
        </w:rPr>
        <w:t xml:space="preserve"> tarafından işlenen </w:t>
      </w:r>
      <w:r>
        <w:rPr>
          <w:rFonts w:cs="Calibri"/>
        </w:rPr>
        <w:t xml:space="preserve">kişisel </w:t>
      </w:r>
      <w:r w:rsidRPr="00716A53">
        <w:rPr>
          <w:rFonts w:cs="Calibri"/>
        </w:rPr>
        <w:t xml:space="preserve"> veriler, aşağıda örneklendirilmiştir. Bununla birlikte, her bir veri sahibi özelinde hangi verilerin işleneceği; veri sahibi ile </w:t>
      </w:r>
      <w:r>
        <w:rPr>
          <w:rFonts w:cs="Calibri"/>
        </w:rPr>
        <w:t>Şirketimiz</w:t>
      </w:r>
      <w:r w:rsidRPr="00716A53">
        <w:rPr>
          <w:rFonts w:cs="Calibri"/>
        </w:rPr>
        <w:t xml:space="preserve"> arasındaki ilişkinin türü, niteliği ve kullanılan iletişim kanalları gibi çeşitli faktörlere bağlı olarak değişebilmektedir. İlgili mevzuat ve işbu Politika’da yer alan esaslar doğrultusunda, aşağıda belirtilen türde veriler </w:t>
      </w:r>
      <w:r>
        <w:rPr>
          <w:rFonts w:cs="Calibri"/>
        </w:rPr>
        <w:t>şirketimiz</w:t>
      </w:r>
      <w:r w:rsidRPr="00716A53">
        <w:rPr>
          <w:rFonts w:cs="Calibri"/>
        </w:rPr>
        <w:t xml:space="preserve"> tarafından işlenebilmektedir: </w:t>
      </w:r>
    </w:p>
    <w:p w14:paraId="7A6823AD" w14:textId="77777777" w:rsidR="00AD47A4" w:rsidRDefault="00AD47A4" w:rsidP="0077518A">
      <w:pPr>
        <w:pStyle w:val="ListParagraph"/>
        <w:ind w:left="360"/>
        <w:jc w:val="both"/>
        <w:rPr>
          <w:rFonts w:cs="Calibri"/>
        </w:rPr>
      </w:pPr>
      <w:r>
        <w:rPr>
          <w:rFonts w:cs="Calibri"/>
        </w:rPr>
        <w:t>1.</w:t>
      </w:r>
      <w:r w:rsidRPr="00BD647D">
        <w:rPr>
          <w:rFonts w:cs="Calibri"/>
        </w:rPr>
        <w:t>Ad, soyad</w:t>
      </w:r>
      <w:r>
        <w:rPr>
          <w:rFonts w:cs="Calibri"/>
        </w:rPr>
        <w:t>ı</w:t>
      </w:r>
      <w:r w:rsidRPr="00BD647D">
        <w:rPr>
          <w:rFonts w:cs="Calibri"/>
        </w:rPr>
        <w:t xml:space="preserve">, meslek, unvan, çalışılan kurum/kuruluş bilgisi, eğitim geçmişi, çalışma geçmişi, cinsiyet, medeni durum, vatandaşlık durumu, vergi mükellefiyeti durumu ve varsa veli, vasi ve vekile ilişkin bilgiler gibi veri sahibini tanımaya yönelik veriler, </w:t>
      </w:r>
    </w:p>
    <w:p w14:paraId="082D9286" w14:textId="77777777" w:rsidR="00AD47A4" w:rsidRDefault="00AD47A4" w:rsidP="0077518A">
      <w:pPr>
        <w:pStyle w:val="ListParagraph"/>
        <w:ind w:left="360"/>
        <w:jc w:val="both"/>
        <w:rPr>
          <w:rFonts w:cs="Calibri"/>
        </w:rPr>
      </w:pPr>
      <w:r>
        <w:rPr>
          <w:rFonts w:cs="Calibri"/>
        </w:rPr>
        <w:t>2.</w:t>
      </w:r>
      <w:r w:rsidRPr="00BD647D">
        <w:rPr>
          <w:rFonts w:cs="Calibri"/>
        </w:rPr>
        <w:t xml:space="preserve">Kimlik, pasaport, </w:t>
      </w:r>
      <w:r>
        <w:rPr>
          <w:rFonts w:cs="Calibri"/>
        </w:rPr>
        <w:t>nüfus cüzdanı,</w:t>
      </w:r>
      <w:r w:rsidRPr="00BD647D">
        <w:rPr>
          <w:rFonts w:cs="Calibri"/>
        </w:rPr>
        <w:t>sürücü belgesi gibi kimlik tespitine yönelik belgelerde yer alan doğum tarihi, doğum yeri,</w:t>
      </w:r>
      <w:r>
        <w:rPr>
          <w:rFonts w:cs="Calibri"/>
        </w:rPr>
        <w:t xml:space="preserve"> kimlik numarası, nüfusa kayıtlı olduğu yer, cilt- hane no, kan grubu</w:t>
      </w:r>
      <w:r w:rsidRPr="00BD647D">
        <w:rPr>
          <w:rFonts w:cs="Calibri"/>
        </w:rPr>
        <w:t xml:space="preserve"> ve fotoğraf gibi veriler, </w:t>
      </w:r>
    </w:p>
    <w:p w14:paraId="575AC245" w14:textId="77777777" w:rsidR="00AD47A4" w:rsidRDefault="00AD47A4" w:rsidP="0077518A">
      <w:pPr>
        <w:pStyle w:val="ListParagraph"/>
        <w:ind w:left="360"/>
        <w:jc w:val="both"/>
        <w:rPr>
          <w:rFonts w:cs="Calibri"/>
        </w:rPr>
      </w:pPr>
      <w:r>
        <w:rPr>
          <w:rFonts w:cs="Calibri"/>
        </w:rPr>
        <w:lastRenderedPageBreak/>
        <w:t>3.</w:t>
      </w:r>
      <w:r w:rsidRPr="00BD647D">
        <w:rPr>
          <w:rFonts w:cs="Calibri"/>
        </w:rPr>
        <w:t xml:space="preserve">Ev, iş yeri veya geçici ikamet yerine ait adres, telefon, elektronik posta ve faks numarası gibi iletişim bilgileri, </w:t>
      </w:r>
    </w:p>
    <w:p w14:paraId="4FDBB59F" w14:textId="77777777" w:rsidR="00AD47A4" w:rsidRDefault="00AD47A4" w:rsidP="0077518A">
      <w:pPr>
        <w:pStyle w:val="ListParagraph"/>
        <w:ind w:left="360"/>
        <w:jc w:val="both"/>
        <w:rPr>
          <w:rFonts w:cs="Calibri"/>
        </w:rPr>
      </w:pPr>
      <w:r>
        <w:rPr>
          <w:rFonts w:cs="Calibri"/>
        </w:rPr>
        <w:t>4.</w:t>
      </w:r>
      <w:r w:rsidRPr="00BD647D">
        <w:rPr>
          <w:rFonts w:cs="Calibri"/>
        </w:rPr>
        <w:t xml:space="preserve">Şirket ile gerçekleştirilen </w:t>
      </w:r>
      <w:r>
        <w:rPr>
          <w:rFonts w:cs="Calibri"/>
        </w:rPr>
        <w:t>telefon g</w:t>
      </w:r>
      <w:r w:rsidRPr="00BD647D">
        <w:rPr>
          <w:rFonts w:cs="Calibri"/>
        </w:rPr>
        <w:t xml:space="preserve">örüşmeleri, elektronik posta yazışmaları gibi iletişim kayıtları ile diğer </w:t>
      </w:r>
      <w:r>
        <w:rPr>
          <w:rFonts w:cs="Calibri"/>
        </w:rPr>
        <w:t xml:space="preserve">sesli veya </w:t>
      </w:r>
      <w:r w:rsidRPr="00BD647D">
        <w:rPr>
          <w:rFonts w:cs="Calibri"/>
        </w:rPr>
        <w:t xml:space="preserve">görüntülü veriler, </w:t>
      </w:r>
    </w:p>
    <w:p w14:paraId="3AD36576" w14:textId="77777777" w:rsidR="00AD47A4" w:rsidRDefault="00AD47A4" w:rsidP="0077518A">
      <w:pPr>
        <w:pStyle w:val="ListParagraph"/>
        <w:ind w:left="360"/>
        <w:jc w:val="both"/>
        <w:rPr>
          <w:rFonts w:cs="Calibri"/>
        </w:rPr>
      </w:pPr>
      <w:r>
        <w:rPr>
          <w:rFonts w:cs="Calibri"/>
        </w:rPr>
        <w:t>5.</w:t>
      </w:r>
      <w:r w:rsidRPr="00BD647D">
        <w:rPr>
          <w:rFonts w:cs="Calibri"/>
        </w:rPr>
        <w:t xml:space="preserve">İnternet protokol (IP) adresi, cihaz kimliği, benzersiz tanımlayıcı (unique identifier) bilgisi, cihaz türü, reklam kimliği, benzersiz aygıt simgesi, internet sayfası görüntülemelerine ilişkin istatistikler, gelen ve giden trafik bilgileri, yönlendirme URL’si, internet log bilgisi, konum bilgisi, ziyaret edilen siteler ve internet sitelerimiz, platformlarımız, internet ağımız ile reklam ve elektronik posta içeriklerimiz aracılığı ile gerçekleştirilen işlem ve eylemlere dair bilgiler. </w:t>
      </w:r>
    </w:p>
    <w:p w14:paraId="5AE82B65" w14:textId="77777777" w:rsidR="00AD47A4" w:rsidRPr="008F4AA1" w:rsidRDefault="00AD47A4" w:rsidP="0077518A">
      <w:pPr>
        <w:autoSpaceDE w:val="0"/>
        <w:autoSpaceDN w:val="0"/>
        <w:adjustRightInd w:val="0"/>
        <w:spacing w:after="0" w:line="240" w:lineRule="auto"/>
        <w:ind w:left="360"/>
        <w:rPr>
          <w:b/>
          <w:lang w:eastAsia="tr-TR"/>
        </w:rPr>
      </w:pPr>
      <w:r w:rsidRPr="008F4AA1">
        <w:rPr>
          <w:b/>
          <w:lang w:eastAsia="tr-TR"/>
        </w:rPr>
        <w:t>Ayrıca, İşbu Politika ’da belirtilen amaçlar ve şartlar çerçevesinde, işlenen</w:t>
      </w:r>
      <w:r>
        <w:rPr>
          <w:b/>
          <w:lang w:eastAsia="tr-TR"/>
        </w:rPr>
        <w:t xml:space="preserve"> kişisel veri kategorilerine ve bu kategoriler  </w:t>
      </w:r>
      <w:r w:rsidRPr="008F4AA1">
        <w:rPr>
          <w:b/>
          <w:lang w:eastAsia="tr-TR"/>
        </w:rPr>
        <w:t>hakkında detaylı bilgilere Politika’nın EK-1 (“</w:t>
      </w:r>
      <w:r w:rsidRPr="008F4AA1">
        <w:rPr>
          <w:rFonts w:ascii="Calibri-Italic" w:hAnsi="Calibri-Italic" w:cs="Calibri-Italic"/>
          <w:b/>
          <w:i/>
          <w:iCs/>
          <w:lang w:eastAsia="tr-TR"/>
        </w:rPr>
        <w:t>EK 1- Kişisel Veri</w:t>
      </w:r>
      <w:r>
        <w:rPr>
          <w:rFonts w:ascii="Calibri-Italic" w:hAnsi="Calibri-Italic" w:cs="Calibri-Italic"/>
          <w:b/>
          <w:i/>
          <w:iCs/>
          <w:lang w:eastAsia="tr-TR"/>
        </w:rPr>
        <w:t xml:space="preserve"> </w:t>
      </w:r>
      <w:r w:rsidRPr="008F4AA1">
        <w:rPr>
          <w:rFonts w:ascii="Calibri-Italic" w:hAnsi="Calibri-Italic" w:cs="Calibri-Italic"/>
          <w:b/>
          <w:i/>
          <w:iCs/>
          <w:lang w:eastAsia="tr-TR"/>
        </w:rPr>
        <w:t>Kategorileri</w:t>
      </w:r>
      <w:r>
        <w:rPr>
          <w:b/>
          <w:lang w:eastAsia="tr-TR"/>
        </w:rPr>
        <w:t>”) dö</w:t>
      </w:r>
      <w:r w:rsidRPr="008F4AA1">
        <w:rPr>
          <w:b/>
          <w:lang w:eastAsia="tr-TR"/>
        </w:rPr>
        <w:t>kümanından ulaşılabilecektir.</w:t>
      </w:r>
    </w:p>
    <w:p w14:paraId="17D59F21" w14:textId="77777777" w:rsidR="00AD47A4" w:rsidRDefault="00AD47A4" w:rsidP="00FF4BA2">
      <w:pPr>
        <w:autoSpaceDE w:val="0"/>
        <w:autoSpaceDN w:val="0"/>
        <w:adjustRightInd w:val="0"/>
        <w:spacing w:after="0" w:line="240" w:lineRule="auto"/>
        <w:ind w:firstLine="360"/>
        <w:rPr>
          <w:rFonts w:cs="Calibri"/>
          <w:color w:val="000000"/>
          <w:lang w:eastAsia="tr-TR"/>
        </w:rPr>
      </w:pPr>
    </w:p>
    <w:p w14:paraId="79467BDE" w14:textId="77777777" w:rsidR="00AD47A4" w:rsidRPr="00454815" w:rsidRDefault="00AD47A4" w:rsidP="00DA546D">
      <w:pPr>
        <w:autoSpaceDE w:val="0"/>
        <w:autoSpaceDN w:val="0"/>
        <w:adjustRightInd w:val="0"/>
        <w:spacing w:after="0" w:line="240" w:lineRule="auto"/>
        <w:ind w:firstLine="360"/>
        <w:jc w:val="both"/>
        <w:rPr>
          <w:rFonts w:ascii="Calibri-Bold" w:hAnsi="Calibri-Bold" w:cs="Calibri-Bold"/>
          <w:b/>
          <w:bCs/>
          <w:lang w:eastAsia="tr-TR"/>
        </w:rPr>
      </w:pPr>
      <w:r w:rsidRPr="00454815">
        <w:rPr>
          <w:rFonts w:ascii="Calibri-Bold" w:hAnsi="Calibri-Bold" w:cs="Calibri-Bold"/>
          <w:b/>
          <w:bCs/>
          <w:lang w:eastAsia="tr-TR"/>
        </w:rPr>
        <w:t>3</w:t>
      </w:r>
      <w:r w:rsidRPr="00454815">
        <w:rPr>
          <w:rFonts w:ascii="Calibri-Bold Tur" w:hAnsi="Calibri-Bold Tur" w:cs="Calibri-Bold Tur"/>
          <w:b/>
          <w:bCs/>
          <w:lang w:eastAsia="tr-TR"/>
        </w:rPr>
        <w:t>- ÖZEL NİTELİKLİ KİŞİSEL VERİLERİN İŞLENMESİ</w:t>
      </w:r>
    </w:p>
    <w:p w14:paraId="200AED69" w14:textId="77777777" w:rsidR="00AD47A4" w:rsidRPr="00BD647D" w:rsidRDefault="00AD47A4" w:rsidP="00DA546D">
      <w:pPr>
        <w:pStyle w:val="ListParagraph"/>
        <w:ind w:left="360"/>
        <w:jc w:val="both"/>
      </w:pPr>
      <w:r>
        <w:t xml:space="preserve">Kişilerin Irk, etnik köken, siyasi düşünce, felsefi inanç, din, mezhep veya diğer inançlar, kılık ve kıyafet, dernek, vakıf ya da sendika üyeliği, sağlık, cinsel hayat, ceza mahkûmiyeti ve güvenlik tedbirlerine ilişkin bilgileriniz ile biyometrik ve genetik verileriniz Kanunda özel nitelikli veri olarak tanımlanmaktır. Özel nitelikli kişisel verilere ilişkin hassasiyet nedeniyle, bu kişisel verilerin işlenebilmesi için dayanılan hukuki sebepler farklılık arz etmektedir. </w:t>
      </w:r>
      <w:r w:rsidRPr="00BD647D">
        <w:rPr>
          <w:rFonts w:cs="Arial"/>
          <w:color w:val="000000"/>
          <w:lang w:eastAsia="tr-TR"/>
        </w:rPr>
        <w:t>Öze</w:t>
      </w:r>
      <w:r>
        <w:rPr>
          <w:rFonts w:cs="Arial"/>
          <w:color w:val="000000"/>
          <w:lang w:eastAsia="tr-TR"/>
        </w:rPr>
        <w:t>l nitelikli  kişisel veriler</w:t>
      </w:r>
      <w:r w:rsidRPr="00BD647D">
        <w:rPr>
          <w:rFonts w:cs="Arial"/>
          <w:color w:val="000000"/>
          <w:lang w:eastAsia="tr-TR"/>
        </w:rPr>
        <w:t>, 6698 sayılı yasadaki is</w:t>
      </w:r>
      <w:r>
        <w:rPr>
          <w:rFonts w:cs="Arial"/>
          <w:color w:val="000000"/>
          <w:lang w:eastAsia="tr-TR"/>
        </w:rPr>
        <w:t>tisnalar dışında  kural olarak  veri sahibinin   açık rızası</w:t>
      </w:r>
      <w:r w:rsidRPr="00BD647D">
        <w:rPr>
          <w:rFonts w:cs="Arial"/>
          <w:color w:val="000000"/>
          <w:lang w:eastAsia="tr-TR"/>
        </w:rPr>
        <w:t xml:space="preserve"> olmadan işlen</w:t>
      </w:r>
      <w:r>
        <w:rPr>
          <w:rFonts w:cs="Arial"/>
          <w:color w:val="000000"/>
          <w:lang w:eastAsia="tr-TR"/>
        </w:rPr>
        <w:t>e</w:t>
      </w:r>
      <w:r w:rsidRPr="00BD647D">
        <w:rPr>
          <w:rFonts w:cs="Arial"/>
          <w:color w:val="000000"/>
          <w:lang w:eastAsia="tr-TR"/>
        </w:rPr>
        <w:t xml:space="preserve">mez ve aktarılmaz. </w:t>
      </w:r>
    </w:p>
    <w:p w14:paraId="5E428F10" w14:textId="77777777" w:rsidR="00AD47A4" w:rsidRPr="00ED2C1C" w:rsidRDefault="00AD47A4" w:rsidP="00DA546D">
      <w:pPr>
        <w:autoSpaceDE w:val="0"/>
        <w:autoSpaceDN w:val="0"/>
        <w:adjustRightInd w:val="0"/>
        <w:spacing w:after="0" w:line="240" w:lineRule="auto"/>
        <w:ind w:left="360"/>
        <w:jc w:val="both"/>
        <w:rPr>
          <w:rFonts w:ascii="Calibri-Bold" w:hAnsi="Calibri-Bold" w:cs="Calibri-Bold"/>
          <w:b/>
          <w:bCs/>
          <w:color w:val="3366FF"/>
          <w:lang w:eastAsia="tr-TR"/>
        </w:rPr>
      </w:pPr>
      <w:r>
        <w:rPr>
          <w:lang w:eastAsia="tr-TR"/>
        </w:rPr>
        <w:t>Özel nitelikli kişisel veriler Şirketimiz tarafından, işbu Politika’da belirtilen ilkelere uygun olarak ve Kurul’un belirleyeceği yöntemler de dahil olmak üzere gerekli her türlü idari ve teknik tedbirler alınarak ve aşağıdaki şartların varlığı halinde işlenmektedir:</w:t>
      </w:r>
    </w:p>
    <w:p w14:paraId="3A774250" w14:textId="77777777" w:rsidR="00AD47A4" w:rsidRDefault="00AD47A4" w:rsidP="00DA546D">
      <w:pPr>
        <w:pStyle w:val="ListParagraph"/>
        <w:ind w:left="360"/>
        <w:jc w:val="both"/>
        <w:rPr>
          <w:lang w:eastAsia="tr-TR"/>
        </w:rPr>
      </w:pPr>
      <w:r w:rsidRPr="00454815">
        <w:rPr>
          <w:rFonts w:cs="Calibri-Bold Tur"/>
          <w:b/>
          <w:bCs/>
          <w:lang w:eastAsia="tr-TR"/>
        </w:rPr>
        <w:t>(i) Sağlık ve cinsel hayat dışındaki özel nitelikli kişisel veriler,</w:t>
      </w:r>
      <w:r>
        <w:rPr>
          <w:rFonts w:ascii="Calibri-Bold Tur" w:hAnsi="Calibri-Bold Tur" w:cs="Calibri-Bold Tur"/>
          <w:b/>
          <w:bCs/>
          <w:lang w:eastAsia="tr-TR"/>
        </w:rPr>
        <w:t xml:space="preserve"> </w:t>
      </w:r>
      <w:r>
        <w:rPr>
          <w:lang w:eastAsia="tr-TR"/>
        </w:rPr>
        <w:t>kanunlarda açıkça öngörülmesi diğer bir ifade ile ilgili kanunda kişisel verilerin işlenmesine ilişkin açıkça bir hüküm olması halinde veri sahibinin açık rıza aranmaksızın işlenebilecektir. Aksi halde veri sahibinin açık rızası alınacaktır.</w:t>
      </w:r>
    </w:p>
    <w:p w14:paraId="0C37C750" w14:textId="77777777" w:rsidR="00AD47A4" w:rsidRPr="00ED2C1C" w:rsidRDefault="00AD47A4" w:rsidP="00DA546D">
      <w:pPr>
        <w:pStyle w:val="ListParagraph"/>
        <w:ind w:left="360"/>
        <w:jc w:val="both"/>
        <w:rPr>
          <w:lang w:eastAsia="tr-TR"/>
        </w:rPr>
      </w:pPr>
      <w:r w:rsidRPr="00454815">
        <w:rPr>
          <w:rFonts w:cs="Calibri-Bold Tur"/>
          <w:b/>
          <w:bCs/>
          <w:lang w:eastAsia="tr-TR"/>
        </w:rPr>
        <w:t>(ii) Sağlık ve cinsel hayata ilişkin özel nitelikli kişisel veriler</w:t>
      </w:r>
      <w:r>
        <w:rPr>
          <w:lang w:eastAsia="tr-TR"/>
        </w:rPr>
        <w:t xml:space="preserve">,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açık rıza aranmaksızın işlenebilecektir. Aksi </w:t>
      </w:r>
      <w:r>
        <w:rPr>
          <w:rFonts w:cs="Calibri"/>
          <w:color w:val="000000"/>
          <w:lang w:eastAsia="tr-TR"/>
        </w:rPr>
        <w:t>halde veri sahibinin açık rızası alınacaktır.</w:t>
      </w:r>
    </w:p>
    <w:p w14:paraId="52E61025" w14:textId="77777777" w:rsidR="00AD47A4" w:rsidRDefault="00AD47A4" w:rsidP="00ED2C1C">
      <w:pPr>
        <w:autoSpaceDE w:val="0"/>
        <w:autoSpaceDN w:val="0"/>
        <w:adjustRightInd w:val="0"/>
        <w:spacing w:after="0" w:line="240" w:lineRule="auto"/>
        <w:ind w:left="360"/>
        <w:rPr>
          <w:rFonts w:ascii="Calibri-Bold" w:hAnsi="Calibri-Bold" w:cs="Calibri-Bold"/>
          <w:b/>
          <w:bCs/>
          <w:color w:val="C10000"/>
          <w:lang w:eastAsia="tr-TR"/>
        </w:rPr>
      </w:pPr>
    </w:p>
    <w:p w14:paraId="5F062B3D" w14:textId="77777777" w:rsidR="00AD47A4" w:rsidRPr="00454815" w:rsidRDefault="00AD47A4" w:rsidP="00DA546D">
      <w:pPr>
        <w:pStyle w:val="ListParagraph"/>
        <w:ind w:left="0" w:firstLine="360"/>
        <w:jc w:val="both"/>
        <w:rPr>
          <w:rFonts w:ascii="Calibri-Bold Tur" w:hAnsi="Calibri-Bold Tur" w:cs="Calibri-Bold Tur"/>
          <w:b/>
          <w:bCs/>
          <w:lang w:eastAsia="tr-TR"/>
        </w:rPr>
      </w:pPr>
      <w:r w:rsidRPr="00454815">
        <w:rPr>
          <w:rFonts w:ascii="Calibri-Bold Tur" w:hAnsi="Calibri-Bold Tur" w:cs="Calibri-Bold Tur"/>
          <w:b/>
          <w:bCs/>
          <w:lang w:eastAsia="tr-TR"/>
        </w:rPr>
        <w:t>4-KİŞİSEL VERİLERİN İŞLENME AMAÇLARI ;</w:t>
      </w:r>
    </w:p>
    <w:p w14:paraId="0AB5AE29" w14:textId="77777777" w:rsidR="00AD47A4" w:rsidRPr="00264EE2" w:rsidRDefault="00AD47A4" w:rsidP="00DA546D">
      <w:pPr>
        <w:pStyle w:val="ListParagraph"/>
        <w:ind w:left="360"/>
        <w:jc w:val="both"/>
        <w:rPr>
          <w:rFonts w:cs="Calibri"/>
          <w:color w:val="3366FF"/>
        </w:rPr>
      </w:pPr>
      <w:r>
        <w:rPr>
          <w:rFonts w:cs="Calibri"/>
        </w:rPr>
        <w:t>Şirket</w:t>
      </w:r>
      <w:r w:rsidRPr="00716A53">
        <w:rPr>
          <w:rFonts w:cs="Calibri"/>
        </w:rPr>
        <w:t xml:space="preserve">, kişisel verileri aşağıda belirten amaçlarla işleyebilir ve bu amaçların gerektirdiği süre boyunca muhafaza edebilir: </w:t>
      </w:r>
    </w:p>
    <w:p w14:paraId="76E71D0E" w14:textId="77777777" w:rsidR="00AD47A4" w:rsidRDefault="00AD47A4" w:rsidP="00DA546D">
      <w:pPr>
        <w:pStyle w:val="ListParagraph"/>
        <w:ind w:left="360"/>
        <w:jc w:val="both"/>
        <w:rPr>
          <w:rFonts w:cs="Calibri"/>
        </w:rPr>
      </w:pPr>
      <w:r>
        <w:rPr>
          <w:rFonts w:cs="Calibri"/>
        </w:rPr>
        <w:t>1.</w:t>
      </w:r>
      <w:r w:rsidRPr="00F64474">
        <w:rPr>
          <w:rFonts w:cs="Calibri"/>
        </w:rPr>
        <w:t>Şirketimiz tarafından yasal ve idari yükümlülüklerin yerine getirilmesi,</w:t>
      </w:r>
    </w:p>
    <w:p w14:paraId="1B528AD7" w14:textId="77777777" w:rsidR="00AD47A4" w:rsidRDefault="00AD47A4" w:rsidP="00DA546D">
      <w:pPr>
        <w:pStyle w:val="ListParagraph"/>
        <w:ind w:left="360"/>
        <w:jc w:val="both"/>
        <w:rPr>
          <w:rFonts w:cs="Calibri"/>
        </w:rPr>
      </w:pPr>
      <w:r>
        <w:rPr>
          <w:rFonts w:cs="Calibri"/>
        </w:rPr>
        <w:t>2.</w:t>
      </w:r>
      <w:r w:rsidRPr="00BD647D">
        <w:rPr>
          <w:rFonts w:cs="Calibri"/>
        </w:rPr>
        <w:t>Sizlerle yapılacak sözleşmelerin kurulması ve ifa edilmesi ve bunu teminen ürünlerin satışı, teslimi, vb. satış sonrası  hizmetlerinin yerine getirilmesi,</w:t>
      </w:r>
    </w:p>
    <w:p w14:paraId="48A50B2F" w14:textId="77777777" w:rsidR="00AD47A4" w:rsidRDefault="00AD47A4" w:rsidP="00DA546D">
      <w:pPr>
        <w:pStyle w:val="ListParagraph"/>
        <w:ind w:left="360"/>
        <w:jc w:val="both"/>
        <w:rPr>
          <w:rFonts w:cs="Calibri"/>
        </w:rPr>
      </w:pPr>
      <w:r>
        <w:rPr>
          <w:rFonts w:cs="Calibri"/>
        </w:rPr>
        <w:t xml:space="preserve">3.Şirketimiz tarafından ürünlerimiz hakkında bilgi vermek veya ürün teslimi yapabilmek amacıyla  sms veya e-posta gönderilmesi </w:t>
      </w:r>
    </w:p>
    <w:p w14:paraId="7EAAE2F0" w14:textId="77777777" w:rsidR="00AD47A4" w:rsidRDefault="00AD47A4" w:rsidP="00DA546D">
      <w:pPr>
        <w:pStyle w:val="ListParagraph"/>
        <w:ind w:left="360"/>
        <w:jc w:val="both"/>
        <w:rPr>
          <w:rFonts w:cs="Calibri"/>
        </w:rPr>
      </w:pPr>
      <w:r>
        <w:rPr>
          <w:rFonts w:cs="Calibri"/>
        </w:rPr>
        <w:t>4.</w:t>
      </w:r>
      <w:r w:rsidRPr="00BD647D">
        <w:rPr>
          <w:rFonts w:cs="Calibri"/>
        </w:rPr>
        <w:t>Mal ve hizmet üretimi ve/veya operasyonları süreçlerinin planlanması ve icrası, tedarik zinciri yönetiminin ve lojistik faaliyetlerinin planlanması ve icrası,</w:t>
      </w:r>
    </w:p>
    <w:p w14:paraId="7CD0FB5C" w14:textId="77777777" w:rsidR="00AD47A4" w:rsidRDefault="00AD47A4" w:rsidP="00DA546D">
      <w:pPr>
        <w:pStyle w:val="ListParagraph"/>
        <w:ind w:left="360"/>
        <w:jc w:val="both"/>
        <w:rPr>
          <w:rFonts w:cs="Calibri"/>
        </w:rPr>
      </w:pPr>
      <w:r>
        <w:rPr>
          <w:rFonts w:cs="Calibri"/>
        </w:rPr>
        <w:t>5.</w:t>
      </w:r>
      <w:r w:rsidRPr="00BD647D">
        <w:rPr>
          <w:rFonts w:cs="Calibri"/>
        </w:rPr>
        <w:t xml:space="preserve">Sizler için uygun ürün ve hizmet belirlenmesi, bunların size özel hale getirilmesi ve geliştirilmesi, etkin bir müşteri hizmeti sunulması, </w:t>
      </w:r>
    </w:p>
    <w:p w14:paraId="7847E118" w14:textId="77777777" w:rsidR="00AD47A4" w:rsidRDefault="00AD47A4" w:rsidP="00DA546D">
      <w:pPr>
        <w:pStyle w:val="ListParagraph"/>
        <w:ind w:left="360"/>
        <w:jc w:val="both"/>
        <w:rPr>
          <w:rFonts w:cs="Calibri"/>
        </w:rPr>
      </w:pPr>
      <w:r>
        <w:rPr>
          <w:rFonts w:cs="Calibri"/>
        </w:rPr>
        <w:t>6.</w:t>
      </w:r>
      <w:r w:rsidRPr="00BD647D">
        <w:rPr>
          <w:rFonts w:cs="Calibri"/>
        </w:rPr>
        <w:t xml:space="preserve">Şirketimiz bünyesindeki birimlerde ve birimler arasında koordinasyon, iş birliği ve verimliliğin sağlanması ve geliştirilmesi, </w:t>
      </w:r>
    </w:p>
    <w:p w14:paraId="78934C7A" w14:textId="77777777" w:rsidR="00AD47A4" w:rsidRDefault="00AD47A4" w:rsidP="00DA546D">
      <w:pPr>
        <w:pStyle w:val="ListParagraph"/>
        <w:ind w:left="360"/>
        <w:jc w:val="both"/>
        <w:rPr>
          <w:rFonts w:cs="Calibri"/>
        </w:rPr>
      </w:pPr>
      <w:r>
        <w:rPr>
          <w:rFonts w:cs="Calibri"/>
        </w:rPr>
        <w:t>7.</w:t>
      </w:r>
      <w:r w:rsidRPr="00BD647D">
        <w:rPr>
          <w:rFonts w:cs="Calibri"/>
        </w:rPr>
        <w:t xml:space="preserve">Şirketimizin internet sitesi ve diğer elektronik sistemlerinin ve fiziki ortamlarının güvenliğinin sağlanması, </w:t>
      </w:r>
    </w:p>
    <w:p w14:paraId="45E9E0C7" w14:textId="77777777" w:rsidR="00AD47A4" w:rsidRDefault="00AD47A4" w:rsidP="00DA546D">
      <w:pPr>
        <w:pStyle w:val="ListParagraph"/>
        <w:ind w:left="360"/>
        <w:jc w:val="both"/>
        <w:rPr>
          <w:rFonts w:cs="Calibri"/>
        </w:rPr>
      </w:pPr>
      <w:r>
        <w:rPr>
          <w:rFonts w:cs="Calibri"/>
        </w:rPr>
        <w:lastRenderedPageBreak/>
        <w:t>8.</w:t>
      </w:r>
      <w:r w:rsidRPr="00BD647D">
        <w:rPr>
          <w:rFonts w:cs="Calibri"/>
        </w:rPr>
        <w:t xml:space="preserve">Mevzuatta veya Şirketimizin kabul ettiği kural ve politikalarda meydana gelen değişikliklerin bildirilmesi veya sizi ilgilendiren diğer bildirimlerin yapılması, </w:t>
      </w:r>
    </w:p>
    <w:p w14:paraId="386100E5" w14:textId="77777777" w:rsidR="00AD47A4" w:rsidRDefault="00AD47A4" w:rsidP="00DA546D">
      <w:pPr>
        <w:pStyle w:val="ListParagraph"/>
        <w:ind w:left="360"/>
        <w:jc w:val="both"/>
        <w:rPr>
          <w:rFonts w:cs="Calibri"/>
        </w:rPr>
      </w:pPr>
      <w:r>
        <w:rPr>
          <w:rFonts w:cs="Calibri"/>
        </w:rPr>
        <w:t xml:space="preserve">9.Açık rızanız bulunması halinde, </w:t>
      </w:r>
      <w:r w:rsidRPr="00BD647D">
        <w:rPr>
          <w:rFonts w:cs="Calibri"/>
        </w:rPr>
        <w:t>Şirketimizin veya onun hizmet ve ürünlerinin tanıtım ve pazarlamasının yapılması ve bunların geliştirilmesi, anket ve oylamalar ile görüşünüzün alınması,</w:t>
      </w:r>
    </w:p>
    <w:p w14:paraId="7C6C196B" w14:textId="77777777" w:rsidR="00AD47A4" w:rsidRDefault="00AD47A4" w:rsidP="00DA546D">
      <w:pPr>
        <w:pStyle w:val="ListParagraph"/>
        <w:ind w:left="360"/>
        <w:jc w:val="both"/>
        <w:rPr>
          <w:rFonts w:cs="Calibri"/>
        </w:rPr>
      </w:pPr>
      <w:r>
        <w:rPr>
          <w:rFonts w:cs="Calibri"/>
        </w:rPr>
        <w:t xml:space="preserve">10. Açık rızanız olması halinde, kutlama, </w:t>
      </w:r>
      <w:r w:rsidRPr="00BD647D">
        <w:rPr>
          <w:rFonts w:cs="Calibri"/>
        </w:rPr>
        <w:t xml:space="preserve"> çekiliş veya yarışmalara dahil edilme, hediye verilmesi ve sizin lehinize olan benzeri diğer etkinlik, promosyon ve kampanyaların gerçekleştirilmesi,</w:t>
      </w:r>
    </w:p>
    <w:p w14:paraId="5A1821F8" w14:textId="77777777" w:rsidR="00AD47A4" w:rsidRDefault="00AD47A4" w:rsidP="00DA546D">
      <w:pPr>
        <w:pStyle w:val="ListParagraph"/>
        <w:ind w:left="360"/>
        <w:jc w:val="both"/>
        <w:rPr>
          <w:rFonts w:cs="Calibri"/>
        </w:rPr>
      </w:pPr>
      <w:r>
        <w:rPr>
          <w:rFonts w:cs="Calibri"/>
        </w:rPr>
        <w:t>11.</w:t>
      </w:r>
      <w:r w:rsidRPr="00BD647D">
        <w:rPr>
          <w:rFonts w:cs="Calibri"/>
        </w:rPr>
        <w:t>Sözleşmeye ve kanuna aykırılıkların soruşturulması, tespiti, önlenmesi ve ilgili idari veya adli makamlara bildirilmesi,</w:t>
      </w:r>
    </w:p>
    <w:p w14:paraId="6ADC09EC" w14:textId="77777777" w:rsidR="00AD47A4" w:rsidRDefault="00AD47A4" w:rsidP="00DA546D">
      <w:pPr>
        <w:pStyle w:val="ListParagraph"/>
        <w:ind w:left="360"/>
        <w:jc w:val="both"/>
        <w:rPr>
          <w:rFonts w:cs="Calibri"/>
        </w:rPr>
      </w:pPr>
      <w:r>
        <w:rPr>
          <w:rFonts w:cs="Calibri"/>
        </w:rPr>
        <w:t>12.</w:t>
      </w:r>
      <w:r w:rsidRPr="00BD647D">
        <w:rPr>
          <w:rFonts w:cs="Calibri"/>
        </w:rPr>
        <w:t>Mevcut ve ileride çıkabilecek hukuki uyuşmazlıkların çözümlenmesi,</w:t>
      </w:r>
    </w:p>
    <w:p w14:paraId="167592FB" w14:textId="77777777" w:rsidR="00AD47A4" w:rsidRDefault="00AD47A4" w:rsidP="00DA546D">
      <w:pPr>
        <w:pStyle w:val="ListParagraph"/>
        <w:ind w:left="360"/>
        <w:jc w:val="both"/>
        <w:rPr>
          <w:rFonts w:cs="Calibri"/>
        </w:rPr>
      </w:pPr>
      <w:r>
        <w:rPr>
          <w:rFonts w:cs="Calibri"/>
        </w:rPr>
        <w:t>13.</w:t>
      </w:r>
      <w:r w:rsidRPr="00BD647D">
        <w:rPr>
          <w:rFonts w:cs="Calibri"/>
        </w:rPr>
        <w:t>Sizlerden gelen talep</w:t>
      </w:r>
      <w:r>
        <w:rPr>
          <w:rFonts w:cs="Calibri"/>
        </w:rPr>
        <w:t xml:space="preserve">, öneri , şikayet </w:t>
      </w:r>
      <w:r w:rsidRPr="00BD647D">
        <w:rPr>
          <w:rFonts w:cs="Calibri"/>
        </w:rPr>
        <w:t xml:space="preserve"> ve soruların cevaplanması,</w:t>
      </w:r>
    </w:p>
    <w:p w14:paraId="37945E8E" w14:textId="77777777" w:rsidR="00AD47A4" w:rsidRDefault="00AD47A4" w:rsidP="00DA546D">
      <w:pPr>
        <w:pStyle w:val="ListParagraph"/>
        <w:ind w:left="360"/>
        <w:jc w:val="both"/>
        <w:rPr>
          <w:rFonts w:cs="Calibri"/>
        </w:rPr>
      </w:pPr>
      <w:r>
        <w:rPr>
          <w:rFonts w:cs="Calibri"/>
        </w:rPr>
        <w:t xml:space="preserve">14. </w:t>
      </w:r>
      <w:r w:rsidRPr="00BD647D">
        <w:rPr>
          <w:rFonts w:cs="Calibri"/>
        </w:rPr>
        <w:t>Şirketimizin yeniden yapılandırılması veya Şirket’in birleşme, bölünme, tür değiştirme ve kontrol değişikliği gibi işlemlere tabi olması halinde, bu işlemlerin sağlıklı bir şekilde gerçekleştirilmesi,</w:t>
      </w:r>
    </w:p>
    <w:p w14:paraId="51FC5057" w14:textId="77777777" w:rsidR="00AD47A4" w:rsidRDefault="00AD47A4" w:rsidP="00DA546D">
      <w:pPr>
        <w:pStyle w:val="ListParagraph"/>
        <w:ind w:left="360"/>
        <w:jc w:val="both"/>
        <w:rPr>
          <w:rFonts w:cs="Calibri"/>
        </w:rPr>
      </w:pPr>
      <w:r>
        <w:rPr>
          <w:rFonts w:cs="Calibri"/>
        </w:rPr>
        <w:t>15.</w:t>
      </w:r>
      <w:r w:rsidRPr="00BD647D">
        <w:rPr>
          <w:rFonts w:cs="Calibri"/>
        </w:rPr>
        <w:t xml:space="preserve">Şirketimizin ve Şirketimizle iş ilişkisi içerisinde olan kişilerin hukuki ve ticari güvenliğinin temini, </w:t>
      </w:r>
    </w:p>
    <w:p w14:paraId="57A302E1" w14:textId="77777777" w:rsidR="00AD47A4" w:rsidRDefault="00AD47A4" w:rsidP="00DA546D">
      <w:pPr>
        <w:pStyle w:val="ListParagraph"/>
        <w:ind w:left="0" w:firstLine="360"/>
        <w:jc w:val="both"/>
        <w:rPr>
          <w:rFonts w:cs="Calibri"/>
        </w:rPr>
      </w:pPr>
      <w:r>
        <w:rPr>
          <w:rFonts w:cs="Calibri"/>
        </w:rPr>
        <w:t>16.</w:t>
      </w:r>
      <w:r w:rsidRPr="00BD647D">
        <w:rPr>
          <w:rFonts w:cs="Calibri"/>
        </w:rPr>
        <w:t>Şirketimizin ticari ve iş stratejilerinin belirlenmesi ve uygulanması,</w:t>
      </w:r>
    </w:p>
    <w:p w14:paraId="23B25372" w14:textId="77777777" w:rsidR="00AD47A4" w:rsidRDefault="00AD47A4" w:rsidP="00DA546D">
      <w:pPr>
        <w:pStyle w:val="ListParagraph"/>
        <w:ind w:left="360"/>
        <w:jc w:val="both"/>
        <w:rPr>
          <w:rFonts w:cs="Calibri"/>
        </w:rPr>
      </w:pPr>
      <w:r>
        <w:rPr>
          <w:rFonts w:cs="Calibri"/>
        </w:rPr>
        <w:t>17.</w:t>
      </w:r>
      <w:r w:rsidRPr="00BD647D">
        <w:rPr>
          <w:rFonts w:cs="Calibri"/>
        </w:rPr>
        <w:t xml:space="preserve">Şirketimizin insan kaynakları politikalarının yürütülmesinin temini, </w:t>
      </w:r>
    </w:p>
    <w:p w14:paraId="0B3810DD" w14:textId="77777777" w:rsidR="00AD47A4" w:rsidRDefault="00AD47A4" w:rsidP="00DA546D">
      <w:pPr>
        <w:pStyle w:val="ListParagraph"/>
        <w:ind w:left="360"/>
        <w:jc w:val="both"/>
        <w:rPr>
          <w:rFonts w:cs="Calibri"/>
        </w:rPr>
      </w:pPr>
      <w:r>
        <w:rPr>
          <w:rFonts w:cs="Calibri"/>
        </w:rPr>
        <w:t>18.Açık rızanız bulunması halinde, k</w:t>
      </w:r>
      <w:r w:rsidRPr="00BD647D">
        <w:rPr>
          <w:rFonts w:cs="Calibri"/>
        </w:rPr>
        <w:t>ullanıcılara daha iyi hizmet vermek ve müşteri memnuniyetini arttırmak ve bu doğrultuda sizlere daha iyi hizmet sağlamak için müşteri anketleri yapılması,</w:t>
      </w:r>
    </w:p>
    <w:p w14:paraId="00EB969A" w14:textId="77777777" w:rsidR="00AD47A4" w:rsidRPr="00AB0E88" w:rsidRDefault="00AD47A4" w:rsidP="00DA546D">
      <w:pPr>
        <w:pStyle w:val="ListParagraph"/>
        <w:ind w:left="360"/>
        <w:jc w:val="both"/>
        <w:rPr>
          <w:rFonts w:cs="Calibri"/>
        </w:rPr>
      </w:pPr>
      <w:r>
        <w:t>19.Ziyaretçi kayıtlarının oluşturulması ve takibi,</w:t>
      </w:r>
    </w:p>
    <w:p w14:paraId="68FD3AC7" w14:textId="77777777" w:rsidR="00AD47A4" w:rsidRDefault="00AD47A4" w:rsidP="00DA546D">
      <w:pPr>
        <w:pStyle w:val="ListParagraph"/>
        <w:ind w:left="360"/>
        <w:jc w:val="both"/>
      </w:pPr>
      <w:r>
        <w:t>20.</w:t>
      </w:r>
      <w:r w:rsidRPr="00FD1CD3">
        <w:t>İnternet sitelerimizin info/bilgi e-posta adreslerine gönderdiğiniz e-postalarda sağladığınız birtakım kişise</w:t>
      </w:r>
      <w:r>
        <w:t>l verileriniz işlenebilecektir.</w:t>
      </w:r>
      <w:r w:rsidRPr="00FD1CD3">
        <w:t>İnternet sitelerimiz aracılığıyla toplanan kişisel verileriniz iletişim faaliyetlerinin yürütülmesi, talep, şikayet ve bilgi alma süreçlerinin planlanması ve yürütülmesi, firma/ürün/hizmetlere bağlılık süreçlerinin yürütülmesi</w:t>
      </w:r>
      <w:r>
        <w:t xml:space="preserve">, </w:t>
      </w:r>
      <w:r w:rsidRPr="00FD1CD3">
        <w:t>müşteri</w:t>
      </w:r>
      <w:r>
        <w:t>/tedarikçi</w:t>
      </w:r>
      <w:r w:rsidRPr="00FD1CD3">
        <w:t xml:space="preserve"> ilişkileri yönetimi süreçlerinin yürütülmesi, müşteri memnuniyetine yönelik aktivitelerin y</w:t>
      </w:r>
      <w:r>
        <w:t xml:space="preserve">ürütülmesi ve benzer amaçlarla, </w:t>
      </w:r>
      <w:r w:rsidRPr="00FD1CD3">
        <w:t xml:space="preserve"> işlenebilmektedir</w:t>
      </w:r>
      <w:r>
        <w:t>.Ek-1’de veri kategorisine göre hazırlanan tabloda bu amaçlarda veri bazında  açıklanmıştır.</w:t>
      </w:r>
    </w:p>
    <w:p w14:paraId="55C4E445" w14:textId="77777777" w:rsidR="00AD47A4" w:rsidRDefault="00AD47A4" w:rsidP="00FF4BA2">
      <w:pPr>
        <w:autoSpaceDE w:val="0"/>
        <w:autoSpaceDN w:val="0"/>
        <w:adjustRightInd w:val="0"/>
        <w:spacing w:after="0" w:line="240" w:lineRule="auto"/>
        <w:ind w:firstLine="360"/>
        <w:rPr>
          <w:rFonts w:ascii="Calibri-Bold" w:hAnsi="Calibri-Bold" w:cs="Calibri-Bold"/>
          <w:b/>
          <w:bCs/>
          <w:color w:val="3366FF"/>
          <w:lang w:eastAsia="tr-TR"/>
        </w:rPr>
      </w:pPr>
    </w:p>
    <w:p w14:paraId="7D7619A8" w14:textId="77777777" w:rsidR="00AD47A4" w:rsidRPr="00546515" w:rsidRDefault="00AD47A4" w:rsidP="00431480">
      <w:pPr>
        <w:autoSpaceDE w:val="0"/>
        <w:autoSpaceDN w:val="0"/>
        <w:adjustRightInd w:val="0"/>
        <w:spacing w:after="0" w:line="240" w:lineRule="auto"/>
        <w:ind w:firstLine="360"/>
        <w:rPr>
          <w:b/>
          <w:bCs/>
          <w:lang w:eastAsia="tr-TR"/>
        </w:rPr>
      </w:pPr>
      <w:r w:rsidRPr="00546515">
        <w:rPr>
          <w:rFonts w:ascii="Calibri-Bold" w:hAnsi="Calibri-Bold" w:cs="Calibri-Bold"/>
          <w:b/>
          <w:bCs/>
          <w:lang w:eastAsia="tr-TR"/>
        </w:rPr>
        <w:t>5.</w:t>
      </w:r>
      <w:r w:rsidRPr="00546515">
        <w:rPr>
          <w:b/>
          <w:bCs/>
          <w:lang w:eastAsia="tr-TR"/>
        </w:rPr>
        <w:t>KİŞİSEL VERİ SAHİBİNİN AYDINLATILMASI</w:t>
      </w:r>
    </w:p>
    <w:p w14:paraId="36C34621" w14:textId="77777777" w:rsidR="00AD47A4" w:rsidRPr="00431480" w:rsidRDefault="00AD47A4" w:rsidP="00431480">
      <w:pPr>
        <w:autoSpaceDE w:val="0"/>
        <w:autoSpaceDN w:val="0"/>
        <w:adjustRightInd w:val="0"/>
        <w:spacing w:after="0" w:line="240" w:lineRule="auto"/>
        <w:ind w:left="360"/>
        <w:jc w:val="both"/>
        <w:rPr>
          <w:rFonts w:ascii="Calibri-Bold Tur" w:hAnsi="Calibri-Bold Tur" w:cs="Calibri-Bold Tur"/>
          <w:b/>
          <w:bCs/>
          <w:color w:val="3366FF"/>
          <w:lang w:eastAsia="tr-TR"/>
        </w:rPr>
      </w:pPr>
      <w:r>
        <w:rPr>
          <w:lang w:eastAsia="tr-TR"/>
        </w:rPr>
        <w:t>Şirketimiz, Kanun’un 10. maddesine ve ikincil mevzuata uygun olarak kişisel veri sahiplerini kişisel verilerinin veri sorumlusu olarak kim tarafından, hangi amaçlarla işlendiği, hangi amaçlarla kimlerle paylaşıldığı, hangi yöntemlerle toplandığı ve hukuki sebebi ve veri sahiplerinin kişisel verilerinin işlenmesi kapsamında sahip olduğu hakları konusunda  veri sahibi  kategorilerine göre ( Çalışan Aydınlatma Metni,  Müşteri/Tedarikçi Aydınlatma Metni gibi ) hazırlanan aydınlatma metinleri/bildirimler ile  bilgilendirmektedir.</w:t>
      </w:r>
    </w:p>
    <w:p w14:paraId="7C6642D1" w14:textId="77777777" w:rsidR="00AD47A4" w:rsidRPr="009C577C" w:rsidRDefault="00AD47A4" w:rsidP="00431480">
      <w:pPr>
        <w:pStyle w:val="ListParagraph"/>
        <w:rPr>
          <w:color w:val="3366FF"/>
        </w:rPr>
      </w:pPr>
    </w:p>
    <w:p w14:paraId="7A1E3C2A" w14:textId="77777777" w:rsidR="00AD47A4" w:rsidRPr="00546515" w:rsidRDefault="00AD47A4" w:rsidP="00B8484E">
      <w:pPr>
        <w:pStyle w:val="ListParagraph"/>
        <w:ind w:left="360"/>
        <w:jc w:val="both"/>
        <w:rPr>
          <w:rFonts w:cs="Calibri"/>
        </w:rPr>
      </w:pPr>
      <w:r w:rsidRPr="00546515">
        <w:rPr>
          <w:rFonts w:cs="Arial"/>
          <w:b/>
          <w:bCs/>
          <w:lang w:eastAsia="tr-TR"/>
        </w:rPr>
        <w:t xml:space="preserve">6.KİŞİSEL VERİLERİN AKTARILMASI ; </w:t>
      </w:r>
    </w:p>
    <w:p w14:paraId="74F71B5A" w14:textId="77777777" w:rsidR="00AD47A4" w:rsidRDefault="00AD47A4" w:rsidP="00C04C1C">
      <w:pPr>
        <w:pStyle w:val="ListParagraph"/>
        <w:ind w:left="360"/>
        <w:jc w:val="both"/>
        <w:rPr>
          <w:lang w:eastAsia="tr-TR"/>
        </w:rPr>
      </w:pPr>
      <w:r>
        <w:rPr>
          <w:lang w:eastAsia="tr-TR"/>
        </w:rPr>
        <w:t xml:space="preserve">Şirketimiz hukuka uygun olan kişisel veri işleme amaçları doğrultusunda gerekli güvenlik önlemlerini alarak kişisel veri sahibinin kişisel verilerini ve özel nitelikli kişisel verilerini üçüncü kişilere (üçüncü kişi şirketlere, </w:t>
      </w:r>
      <w:r w:rsidRPr="00723B9D">
        <w:rPr>
          <w:lang w:eastAsia="tr-TR"/>
        </w:rPr>
        <w:t xml:space="preserve">-Mex Dış Ticaret A.Ş, Afrika Sanayi Ürünleri Ticaret ve Danışmanlık A.Ş, Lava Tarım ve Hayvancılık Ürünleri Sanayi Ticaret A.Ş unvanlı </w:t>
      </w:r>
      <w:r>
        <w:rPr>
          <w:lang w:eastAsia="tr-TR"/>
        </w:rPr>
        <w:t>grup şirketlerine, üçüncü gerçek kişilere) aktarabilmektedir. Şirketimiz bu doğrultuda Kanun’un 8. maddesinde öngörülen düzenlemelere uygun hareket etmektedir. Bu konu ile ilgili ayrıntılı bilgi  Politikanın  eki niteliğindeki tabloda mevcuttur. (Ek-1 Veri Kategorileri)</w:t>
      </w:r>
    </w:p>
    <w:p w14:paraId="46E154E4" w14:textId="77777777" w:rsidR="00AD47A4" w:rsidRDefault="00AD47A4" w:rsidP="00C04C1C">
      <w:pPr>
        <w:pStyle w:val="ListParagraph"/>
        <w:jc w:val="both"/>
        <w:rPr>
          <w:rFonts w:ascii="Calibri-Bold" w:hAnsi="Calibri-Bold" w:cs="Calibri-Bold"/>
          <w:b/>
          <w:bCs/>
          <w:color w:val="C10000"/>
          <w:lang w:eastAsia="tr-TR"/>
        </w:rPr>
      </w:pPr>
    </w:p>
    <w:p w14:paraId="4D8278C8" w14:textId="77777777" w:rsidR="00AD47A4" w:rsidRPr="00DC43FF" w:rsidRDefault="00AD47A4" w:rsidP="00C04C1C">
      <w:pPr>
        <w:pStyle w:val="ListParagraph"/>
        <w:ind w:left="360"/>
        <w:jc w:val="both"/>
        <w:rPr>
          <w:rFonts w:cs="Calibri-Bold Tur"/>
          <w:b/>
          <w:bCs/>
          <w:lang w:eastAsia="tr-TR"/>
        </w:rPr>
      </w:pPr>
      <w:r w:rsidRPr="00DC43FF">
        <w:rPr>
          <w:rFonts w:cs="Calibri-Bold"/>
          <w:b/>
          <w:bCs/>
          <w:lang w:eastAsia="tr-TR"/>
        </w:rPr>
        <w:t xml:space="preserve">6.1. –Genel Olarak </w:t>
      </w:r>
      <w:r w:rsidRPr="00DC43FF">
        <w:rPr>
          <w:rFonts w:cs="Calibri-Bold Tur"/>
          <w:b/>
          <w:bCs/>
          <w:lang w:eastAsia="tr-TR"/>
        </w:rPr>
        <w:t>Kişisel Verilerin Aktarılması</w:t>
      </w:r>
    </w:p>
    <w:p w14:paraId="21607536" w14:textId="77777777" w:rsidR="00AD47A4" w:rsidRPr="003E49C7" w:rsidRDefault="00AD47A4" w:rsidP="003E49C7">
      <w:pPr>
        <w:spacing w:line="240" w:lineRule="auto"/>
        <w:ind w:left="360"/>
        <w:jc w:val="both"/>
        <w:rPr>
          <w:rFonts w:cs="Arial"/>
          <w:color w:val="000000"/>
          <w:lang w:eastAsia="tr-TR"/>
        </w:rPr>
      </w:pPr>
      <w:r>
        <w:rPr>
          <w:lang w:eastAsia="tr-TR"/>
        </w:rPr>
        <w:t>Kişisel veri sahibinin açık rızası olmasa dahi aşağıda belirtilen şartlardan bir ya da birkaçının mevcut olması halinde Şirketimiz tarafından gerekli özen gösterilerek ve Kurul tarafından öngörülen yöntemlerde dahil gerekli tüm güvenlik önlemleri alınarak kişisel veriler,</w:t>
      </w:r>
      <w:r w:rsidRPr="00D87EFE">
        <w:rPr>
          <w:rFonts w:cs="Arial"/>
          <w:color w:val="000000"/>
          <w:lang w:eastAsia="tr-TR"/>
        </w:rPr>
        <w:t xml:space="preserve">  KVK Kanunu’nun 8. ve 9. maddelerine</w:t>
      </w:r>
      <w:r>
        <w:rPr>
          <w:rFonts w:cs="Arial"/>
          <w:color w:val="000000"/>
          <w:lang w:eastAsia="tr-TR"/>
        </w:rPr>
        <w:t xml:space="preserve"> ,  göre 3. kişilere aktarılabilir.</w:t>
      </w:r>
    </w:p>
    <w:p w14:paraId="0C7D6952" w14:textId="77777777" w:rsidR="00AD47A4" w:rsidRDefault="00AD47A4" w:rsidP="00C04C1C">
      <w:pPr>
        <w:pStyle w:val="ListParagraph"/>
        <w:numPr>
          <w:ilvl w:val="0"/>
          <w:numId w:val="4"/>
        </w:numPr>
        <w:jc w:val="both"/>
        <w:rPr>
          <w:lang w:eastAsia="tr-TR"/>
        </w:rPr>
      </w:pPr>
      <w:r>
        <w:rPr>
          <w:lang w:eastAsia="tr-TR"/>
        </w:rPr>
        <w:t>Kişisel verilerin aktarılmasına ilişkin ilgili faaliyetlerin kanunlarda açıkça öngörülmesi,</w:t>
      </w:r>
    </w:p>
    <w:p w14:paraId="423E13F4" w14:textId="77777777" w:rsidR="00AD47A4" w:rsidRDefault="00AD47A4" w:rsidP="00C04C1C">
      <w:pPr>
        <w:pStyle w:val="ListParagraph"/>
        <w:numPr>
          <w:ilvl w:val="0"/>
          <w:numId w:val="4"/>
        </w:numPr>
        <w:jc w:val="both"/>
        <w:rPr>
          <w:lang w:eastAsia="tr-TR"/>
        </w:rPr>
      </w:pPr>
      <w:r>
        <w:rPr>
          <w:lang w:eastAsia="tr-TR"/>
        </w:rPr>
        <w:lastRenderedPageBreak/>
        <w:t>Kişisel verilerin Şirket tarafından aktarılmasının bir sözleşmenin kurulması veya ifasıyla doğrudan doğruya ilgili ve gerekli olması,</w:t>
      </w:r>
    </w:p>
    <w:p w14:paraId="62905513" w14:textId="77777777" w:rsidR="00AD47A4" w:rsidRDefault="00AD47A4" w:rsidP="00C04C1C">
      <w:pPr>
        <w:pStyle w:val="ListParagraph"/>
        <w:numPr>
          <w:ilvl w:val="0"/>
          <w:numId w:val="4"/>
        </w:numPr>
        <w:jc w:val="both"/>
        <w:rPr>
          <w:lang w:eastAsia="tr-TR"/>
        </w:rPr>
      </w:pPr>
      <w:r>
        <w:rPr>
          <w:lang w:eastAsia="tr-TR"/>
        </w:rPr>
        <w:t>Kişisel verilerin aktarılmasının Şirketimizin hukuki yükümlülüğünü yerine getirebilmesi için zorunlu olması,</w:t>
      </w:r>
    </w:p>
    <w:p w14:paraId="561CA726" w14:textId="77777777" w:rsidR="00AD47A4" w:rsidRDefault="00AD47A4" w:rsidP="00C04C1C">
      <w:pPr>
        <w:pStyle w:val="ListParagraph"/>
        <w:numPr>
          <w:ilvl w:val="0"/>
          <w:numId w:val="4"/>
        </w:numPr>
        <w:jc w:val="both"/>
        <w:rPr>
          <w:lang w:eastAsia="tr-TR"/>
        </w:rPr>
      </w:pPr>
      <w:r>
        <w:rPr>
          <w:lang w:eastAsia="tr-TR"/>
        </w:rPr>
        <w:t>Kişisel verilerin veri sahibi tarafından alenileştirilmiş olması şartıyla, alenileştirme amacıyla sınırlı bir şekilde Şirketimiz tarafından aktarılması,</w:t>
      </w:r>
    </w:p>
    <w:p w14:paraId="24453034" w14:textId="77777777" w:rsidR="00AD47A4" w:rsidRDefault="00AD47A4" w:rsidP="00C04C1C">
      <w:pPr>
        <w:pStyle w:val="ListParagraph"/>
        <w:numPr>
          <w:ilvl w:val="0"/>
          <w:numId w:val="5"/>
        </w:numPr>
        <w:jc w:val="both"/>
        <w:rPr>
          <w:lang w:eastAsia="tr-TR"/>
        </w:rPr>
      </w:pPr>
      <w:r>
        <w:rPr>
          <w:lang w:eastAsia="tr-TR"/>
        </w:rPr>
        <w:t>Kişisel verilerin Şirket tarafından aktarılmasının Şirket’in veya veri sahibinin veya üçüncü kişilerin haklarının tesisi, kullanılması veya korunması için zorunlu olması,</w:t>
      </w:r>
    </w:p>
    <w:p w14:paraId="0D56F4BD" w14:textId="77777777" w:rsidR="00AD47A4" w:rsidRDefault="00AD47A4" w:rsidP="00C04C1C">
      <w:pPr>
        <w:pStyle w:val="ListParagraph"/>
        <w:numPr>
          <w:ilvl w:val="0"/>
          <w:numId w:val="5"/>
        </w:numPr>
        <w:jc w:val="both"/>
        <w:rPr>
          <w:lang w:eastAsia="tr-TR"/>
        </w:rPr>
      </w:pPr>
      <w:r>
        <w:rPr>
          <w:lang w:eastAsia="tr-TR"/>
        </w:rPr>
        <w:t>Veri sahibinin temel hak ve özgürlüklerine zarar vermemek kaydıyla Şirket meşru menfaatleri için kişisel veri aktarımı faaliyetinde bulunulmasının zorunlu olması,</w:t>
      </w:r>
    </w:p>
    <w:p w14:paraId="5BF7B2D4" w14:textId="77777777" w:rsidR="00AD47A4" w:rsidRDefault="00AD47A4" w:rsidP="00C04C1C">
      <w:pPr>
        <w:pStyle w:val="ListParagraph"/>
        <w:numPr>
          <w:ilvl w:val="0"/>
          <w:numId w:val="5"/>
        </w:numPr>
        <w:rPr>
          <w:lang w:eastAsia="tr-TR"/>
        </w:rPr>
      </w:pPr>
      <w:r>
        <w:rPr>
          <w:lang w:eastAsia="tr-TR"/>
        </w:rPr>
        <w:t>Fiili imkansızlık nedeniyle rızasını açıklayamayacak durumda bulunan veya rızasına hukuki  geçerlilik  tanınmayan kişinin kendisinin ya da bir başkasının hayatı veya beden bütünlüğünü koruması için zorunlu olması.</w:t>
      </w:r>
    </w:p>
    <w:p w14:paraId="48944362" w14:textId="77777777" w:rsidR="00AD47A4" w:rsidRDefault="00AD47A4" w:rsidP="00431480">
      <w:pPr>
        <w:pStyle w:val="ListParagraph"/>
        <w:jc w:val="both"/>
        <w:rPr>
          <w:lang w:eastAsia="tr-TR"/>
        </w:rPr>
      </w:pPr>
      <w:r>
        <w:rPr>
          <w:lang w:eastAsia="tr-TR"/>
        </w:rPr>
        <w:t>Yukarıdakilere ek olarak kişisel veriler, Kurul tarafından yeterli korumaya sahip olduğu ilan edilen  yabancı ülkelere (“</w:t>
      </w:r>
      <w:r w:rsidRPr="00546515">
        <w:rPr>
          <w:rFonts w:cs="Calibri-Bold Tur"/>
          <w:b/>
          <w:bCs/>
          <w:lang w:eastAsia="tr-TR"/>
        </w:rPr>
        <w:t>Yeterli Korumaya Sahip Yabancı Ülke</w:t>
      </w:r>
      <w:r w:rsidRPr="00546515">
        <w:rPr>
          <w:lang w:eastAsia="tr-TR"/>
        </w:rPr>
        <w:t>”)</w:t>
      </w:r>
      <w:r>
        <w:rPr>
          <w:lang w:eastAsia="tr-TR"/>
        </w:rPr>
        <w:t xml:space="preserve">  yukarıdaki şartlardan herhangi birinin varlığı halinde aktarılabilecektir. Yeterli korumanın bulunmaması durumunda ise mevzuatta öngörülen veri   aktarım şartları doğrultusunda Türkiye’deki ve ilgili yabancı ülkedeki veri sorumlularının yeterli bir korumayı yazılı olarak taahhüt ettiği ve Kurul’un izninin bulunduğu yabancı ülkelere </w:t>
      </w:r>
      <w:r w:rsidRPr="00546515">
        <w:rPr>
          <w:lang w:eastAsia="tr-TR"/>
        </w:rPr>
        <w:t>(“</w:t>
      </w:r>
      <w:r w:rsidRPr="00546515">
        <w:rPr>
          <w:rFonts w:cs="Calibri-Bold"/>
          <w:b/>
          <w:bCs/>
          <w:lang w:eastAsia="tr-TR"/>
        </w:rPr>
        <w:t>Yete</w:t>
      </w:r>
      <w:r w:rsidRPr="00546515">
        <w:rPr>
          <w:rFonts w:cs="Calibri-Bold Tur"/>
          <w:b/>
          <w:bCs/>
          <w:lang w:eastAsia="tr-TR"/>
        </w:rPr>
        <w:t>rli Korumayı</w:t>
      </w:r>
      <w:r w:rsidRPr="00546515">
        <w:rPr>
          <w:lang w:eastAsia="tr-TR"/>
        </w:rPr>
        <w:t xml:space="preserve"> </w:t>
      </w:r>
      <w:r w:rsidRPr="00546515">
        <w:rPr>
          <w:rFonts w:cs="Calibri-Bold Tur"/>
          <w:b/>
          <w:bCs/>
          <w:lang w:eastAsia="tr-TR"/>
        </w:rPr>
        <w:t>Taahhüt Eden Veri Sorumlusunun Bulunduğu Yabancı Ülke</w:t>
      </w:r>
      <w:r w:rsidRPr="00546515">
        <w:rPr>
          <w:lang w:eastAsia="tr-TR"/>
        </w:rPr>
        <w:t xml:space="preserve">”) </w:t>
      </w:r>
      <w:r>
        <w:rPr>
          <w:lang w:eastAsia="tr-TR"/>
        </w:rPr>
        <w:t>aktarılabilecektir.</w:t>
      </w:r>
    </w:p>
    <w:p w14:paraId="7AE9F4AB" w14:textId="77777777" w:rsidR="00AD47A4" w:rsidRPr="000144FC" w:rsidRDefault="00AD47A4" w:rsidP="00B24497">
      <w:pPr>
        <w:spacing w:line="240" w:lineRule="auto"/>
        <w:ind w:left="708"/>
        <w:jc w:val="both"/>
        <w:rPr>
          <w:rFonts w:cs="Arial"/>
          <w:color w:val="000000"/>
          <w:lang w:eastAsia="tr-TR"/>
        </w:rPr>
      </w:pPr>
      <w:r>
        <w:rPr>
          <w:rFonts w:cs="Arial"/>
          <w:color w:val="000000"/>
          <w:lang w:eastAsia="tr-TR"/>
        </w:rPr>
        <w:t xml:space="preserve">Şirketin veri aktarabileceği 3.kişiler, şirket hissedarları ve yetkilileri, Spot Kimya San. ve Tic. A.Ş’nin hissedarı olduğu </w:t>
      </w:r>
      <w:r w:rsidRPr="000144FC">
        <w:rPr>
          <w:rFonts w:cs="Arial"/>
          <w:color w:val="000000"/>
          <w:lang w:eastAsia="tr-TR"/>
        </w:rPr>
        <w:t xml:space="preserve"> Topluluk şirketleri olan</w:t>
      </w:r>
      <w:r>
        <w:rPr>
          <w:rFonts w:cs="Arial"/>
          <w:color w:val="000000"/>
          <w:lang w:eastAsia="tr-TR"/>
        </w:rPr>
        <w:t xml:space="preserve">, </w:t>
      </w:r>
      <w:r w:rsidRPr="00C85F08">
        <w:rPr>
          <w:b/>
          <w:color w:val="212529"/>
        </w:rPr>
        <w:t>T-Mex Dış Ticaret A.Ş, Afrika Sanayi Ürünleri Ticaret ve Danışmanlık A.Ş, Lava Tarım ve Hayvancılık Ürünleri Sanayi Ticaret A.Ş unvanlı şirketler</w:t>
      </w:r>
      <w:r>
        <w:rPr>
          <w:rFonts w:cs="Arial"/>
          <w:color w:val="000000"/>
          <w:lang w:eastAsia="tr-TR"/>
        </w:rPr>
        <w:t xml:space="preserve">  ve bunların yetkilileri, hukuken y</w:t>
      </w:r>
      <w:r w:rsidRPr="000144FC">
        <w:rPr>
          <w:rFonts w:cs="Arial"/>
          <w:color w:val="000000"/>
          <w:lang w:eastAsia="tr-TR"/>
        </w:rPr>
        <w:t>et</w:t>
      </w:r>
      <w:r>
        <w:rPr>
          <w:rFonts w:cs="Arial"/>
          <w:color w:val="000000"/>
          <w:lang w:eastAsia="tr-TR"/>
        </w:rPr>
        <w:t>kili kamu kurum ve kuruluşları, h</w:t>
      </w:r>
      <w:r w:rsidRPr="000144FC">
        <w:rPr>
          <w:rFonts w:cs="Arial"/>
          <w:color w:val="000000"/>
          <w:lang w:eastAsia="tr-TR"/>
        </w:rPr>
        <w:t>ukuken yetkili ö</w:t>
      </w:r>
      <w:r>
        <w:rPr>
          <w:rFonts w:cs="Arial"/>
          <w:color w:val="000000"/>
          <w:lang w:eastAsia="tr-TR"/>
        </w:rPr>
        <w:t>zel hukuk kişileri ve diğer 3. kişilerdir.</w:t>
      </w:r>
      <w:r w:rsidRPr="000144FC">
        <w:rPr>
          <w:rFonts w:cs="Arial"/>
          <w:color w:val="000000"/>
          <w:lang w:eastAsia="tr-TR"/>
        </w:rPr>
        <w:t xml:space="preserve"> (İş ortaklarına,tedarikçilerine,</w:t>
      </w:r>
      <w:r>
        <w:rPr>
          <w:rFonts w:cs="Arial"/>
          <w:color w:val="000000"/>
          <w:lang w:eastAsia="tr-TR"/>
        </w:rPr>
        <w:t xml:space="preserve"> müşterilerine, </w:t>
      </w:r>
      <w:r w:rsidRPr="000144FC">
        <w:rPr>
          <w:rFonts w:cs="Arial"/>
          <w:color w:val="000000"/>
          <w:lang w:eastAsia="tr-TR"/>
        </w:rPr>
        <w:t xml:space="preserve"> bayi, acente, satış temsilcileri, </w:t>
      </w:r>
      <w:r>
        <w:rPr>
          <w:rFonts w:cs="Arial"/>
          <w:color w:val="000000"/>
          <w:lang w:eastAsia="tr-TR"/>
        </w:rPr>
        <w:t xml:space="preserve">üretici  firma, </w:t>
      </w:r>
      <w:r w:rsidRPr="000144FC">
        <w:rPr>
          <w:rFonts w:cs="Arial"/>
          <w:color w:val="000000"/>
          <w:lang w:eastAsia="tr-TR"/>
        </w:rPr>
        <w:t>fuar kongre organizasyon</w:t>
      </w:r>
      <w:r>
        <w:rPr>
          <w:rFonts w:cs="Arial"/>
          <w:color w:val="000000"/>
          <w:lang w:eastAsia="tr-TR"/>
        </w:rPr>
        <w:t xml:space="preserve"> şirketleri  vb)  Örneğin; </w:t>
      </w:r>
      <w:r w:rsidRPr="000144FC">
        <w:rPr>
          <w:rFonts w:cs="Arial"/>
          <w:color w:val="000000"/>
          <w:lang w:eastAsia="tr-TR"/>
        </w:rPr>
        <w:t>Şirketimiz  yurt  içinde veya yurtdışında     fuar, kongre</w:t>
      </w:r>
      <w:r>
        <w:rPr>
          <w:rFonts w:cs="Arial"/>
          <w:color w:val="000000"/>
          <w:lang w:eastAsia="tr-TR"/>
        </w:rPr>
        <w:t>, eğitim vb   organizas</w:t>
      </w:r>
      <w:r w:rsidRPr="000144FC">
        <w:rPr>
          <w:rFonts w:cs="Arial"/>
          <w:color w:val="000000"/>
          <w:lang w:eastAsia="tr-TR"/>
        </w:rPr>
        <w:t>yonlara  katılabilir veya  bizzat  şirketimiz bu tür  organizasyonlar  düzenleyebilir. Bu  gibi durumlarda kişisel   verileriniz  seyahat planlama, ulaşım ve  konaklama rezervasyon işlemleri  için  sınırlı olarak  ilgili 3. kişilerle ve kurumlarla paylaşılabilir. Yurtdışına  veri aktarımı ancak, 6698 sayılı Kanunun 9. maddesindeki  yurtdışına aktarım için gerekli  hukuki aksiyonlar alınarak</w:t>
      </w:r>
      <w:r>
        <w:rPr>
          <w:rFonts w:cs="Arial"/>
          <w:color w:val="000000"/>
          <w:lang w:eastAsia="tr-TR"/>
        </w:rPr>
        <w:t xml:space="preserve">, gerekiyorsa ise, açık rızanız sorularak </w:t>
      </w:r>
      <w:r w:rsidRPr="000144FC">
        <w:rPr>
          <w:rFonts w:cs="Arial"/>
          <w:color w:val="000000"/>
          <w:lang w:eastAsia="tr-TR"/>
        </w:rPr>
        <w:t xml:space="preserve"> ve  güvenli şekilde  aktarım sağlanacaktır. </w:t>
      </w:r>
    </w:p>
    <w:p w14:paraId="7C5C3DCD" w14:textId="77777777" w:rsidR="00AD47A4" w:rsidRDefault="00AD47A4" w:rsidP="009C577C">
      <w:pPr>
        <w:pStyle w:val="ListParagraph"/>
        <w:rPr>
          <w:rFonts w:ascii="Cambria" w:hAnsi="Cambria" w:cs="Cambria"/>
          <w:lang w:eastAsia="tr-TR"/>
        </w:rPr>
      </w:pPr>
    </w:p>
    <w:p w14:paraId="79BBE113" w14:textId="77777777" w:rsidR="00AD47A4" w:rsidRPr="00546515" w:rsidRDefault="00AD47A4" w:rsidP="00B24497">
      <w:pPr>
        <w:pStyle w:val="ListParagraph"/>
        <w:ind w:left="0" w:firstLine="360"/>
        <w:jc w:val="both"/>
        <w:rPr>
          <w:rFonts w:ascii="Calibri-Bold Tur" w:hAnsi="Calibri-Bold Tur" w:cs="Calibri-Bold Tur"/>
          <w:b/>
          <w:bCs/>
          <w:lang w:eastAsia="tr-TR"/>
        </w:rPr>
      </w:pPr>
      <w:r w:rsidRPr="00546515">
        <w:rPr>
          <w:rFonts w:ascii="Calibri-Bold" w:hAnsi="Calibri-Bold" w:cs="Calibri-Bold"/>
          <w:b/>
          <w:bCs/>
          <w:lang w:eastAsia="tr-TR"/>
        </w:rPr>
        <w:t>6.</w:t>
      </w:r>
      <w:r w:rsidRPr="00546515">
        <w:rPr>
          <w:rFonts w:ascii="Calibri-Bold Tur" w:hAnsi="Calibri-Bold Tur" w:cs="Calibri-Bold Tur"/>
          <w:b/>
          <w:bCs/>
          <w:lang w:eastAsia="tr-TR"/>
        </w:rPr>
        <w:t>2. Özel Nitelikli Kişisel Verilerin Aktarılması</w:t>
      </w:r>
    </w:p>
    <w:p w14:paraId="37B67CA1" w14:textId="77777777" w:rsidR="00AD47A4" w:rsidRPr="00546515" w:rsidRDefault="00AD47A4" w:rsidP="00B24497">
      <w:pPr>
        <w:pStyle w:val="ListParagraph"/>
        <w:ind w:left="360"/>
        <w:jc w:val="both"/>
        <w:rPr>
          <w:lang w:eastAsia="tr-TR"/>
        </w:rPr>
      </w:pPr>
      <w:r>
        <w:rPr>
          <w:lang w:eastAsia="tr-TR"/>
        </w:rPr>
        <w:t xml:space="preserve">Özel nitelikli kişisel veriler Şirketimiz tarafından, işbu Politika’da belirtilen ilkelere uygun olarak ve Kurul’un belirleyeceği yöntemler </w:t>
      </w:r>
      <w:r w:rsidRPr="00546515">
        <w:rPr>
          <w:rFonts w:cs="Calibri-Bold"/>
          <w:b/>
          <w:bCs/>
          <w:lang w:eastAsia="tr-TR"/>
        </w:rPr>
        <w:t>de dahil olmak üzere ger</w:t>
      </w:r>
      <w:r w:rsidRPr="00546515">
        <w:rPr>
          <w:rFonts w:cs="Calibri-Bold Tur"/>
          <w:b/>
          <w:bCs/>
          <w:lang w:eastAsia="tr-TR"/>
        </w:rPr>
        <w:t>ekli her türlü idari ve teknik tedbirler alınarak ve aşağıdaki şartların varlığı halinde aktarılabilecektir</w:t>
      </w:r>
      <w:r>
        <w:rPr>
          <w:rFonts w:cs="Calibri-Bold Tur"/>
          <w:b/>
          <w:bCs/>
          <w:lang w:eastAsia="tr-TR"/>
        </w:rPr>
        <w:t>.</w:t>
      </w:r>
    </w:p>
    <w:p w14:paraId="6ED80786" w14:textId="77777777" w:rsidR="00AD47A4" w:rsidRDefault="00AD47A4" w:rsidP="00BE43C7">
      <w:pPr>
        <w:pStyle w:val="ListParagraph"/>
        <w:ind w:left="360"/>
        <w:jc w:val="both"/>
        <w:rPr>
          <w:lang w:eastAsia="tr-TR"/>
        </w:rPr>
      </w:pPr>
      <w:r w:rsidRPr="00546515">
        <w:rPr>
          <w:rFonts w:cs="Calibri-Bold Tur"/>
          <w:b/>
          <w:bCs/>
          <w:lang w:eastAsia="tr-TR"/>
        </w:rPr>
        <w:t>(i) Sağlık ve cinsel hayat dışındaki özel nitelikli kişisel veriler,</w:t>
      </w:r>
      <w:r>
        <w:rPr>
          <w:rFonts w:ascii="Calibri-Bold Tur" w:hAnsi="Calibri-Bold Tur" w:cs="Calibri-Bold Tur"/>
          <w:b/>
          <w:bCs/>
          <w:lang w:eastAsia="tr-TR"/>
        </w:rPr>
        <w:t xml:space="preserve"> </w:t>
      </w:r>
      <w:r>
        <w:rPr>
          <w:lang w:eastAsia="tr-TR"/>
        </w:rPr>
        <w:t>kanunlarda açıkça öngörülmesi diğer bir ifade ile ilgili kanunda kişisel verilerin işlenmesine ilişkin açıkça bir hüküm olması halinde veri sahibinin açık rızası   aranmaksızın işlenebilecektir. Aksi halde veri sahibinin açık rızası alınacaktır.</w:t>
      </w:r>
    </w:p>
    <w:p w14:paraId="70A5941E" w14:textId="77777777" w:rsidR="00AD47A4" w:rsidRPr="00B24497" w:rsidRDefault="00AD47A4" w:rsidP="00B24497">
      <w:pPr>
        <w:pStyle w:val="ListParagraph"/>
        <w:ind w:left="360"/>
        <w:jc w:val="both"/>
        <w:rPr>
          <w:lang w:eastAsia="tr-TR"/>
        </w:rPr>
      </w:pPr>
      <w:r w:rsidRPr="00546515">
        <w:rPr>
          <w:rFonts w:cs="Calibri-Bold Tur"/>
          <w:b/>
          <w:bCs/>
          <w:lang w:eastAsia="tr-TR"/>
        </w:rPr>
        <w:t>(ii) Sağlık ve cinsel hayata ilişkin özel nitelikli kişisel veriler</w:t>
      </w:r>
      <w:r>
        <w:rPr>
          <w:lang w:eastAsia="tr-TR"/>
        </w:rPr>
        <w:t xml:space="preserve">, kamu sağlığının korunması, koruyucu hekimlik,   tıbbi teşhis, tedavi ve bakım hizmetlerinin yürütülmesi, sağlık hizmetleri ile finansmanının  planlanması ve yönetimi amacıyla, sır saklama yükümlülüğü altında bulunan kişiler veya yetkili kurum ve kuruluşlar tarafından açık rıza aranmaksızın işlenebilecektir. Aksi halde veri sahibinin açık rızası alınacaktır. Yukarıdakilere ek olarak kişisel veriler, </w:t>
      </w:r>
      <w:r w:rsidRPr="00A1503C">
        <w:rPr>
          <w:rFonts w:cs="Calibri-Bold"/>
          <w:bCs/>
          <w:i/>
          <w:lang w:eastAsia="tr-TR"/>
        </w:rPr>
        <w:t>Yeterli Korumaya Sahip Yabancı Ülke</w:t>
      </w:r>
      <w:r>
        <w:rPr>
          <w:rFonts w:ascii="Calibri-Bold" w:hAnsi="Calibri-Bold" w:cs="Calibri-Bold"/>
          <w:b/>
          <w:bCs/>
          <w:lang w:eastAsia="tr-TR"/>
        </w:rPr>
        <w:t xml:space="preserve"> </w:t>
      </w:r>
      <w:r>
        <w:rPr>
          <w:lang w:eastAsia="tr-TR"/>
        </w:rPr>
        <w:t xml:space="preserve">yukarıdaki şartlardan </w:t>
      </w:r>
      <w:r>
        <w:rPr>
          <w:rFonts w:cs="Calibri"/>
          <w:lang w:eastAsia="tr-TR"/>
        </w:rPr>
        <w:t xml:space="preserve">herhangi birinin varlığı halinde aktarılabilecektir. Yeterli korumanın bulunmaması durumunda ise mevzuatta öngörülen veri aktarım şartları doğrultusunda Türkiye’deki ve ilgili yabancı ülkedeki veri </w:t>
      </w:r>
      <w:r>
        <w:rPr>
          <w:rFonts w:cs="Calibri"/>
          <w:color w:val="000000"/>
          <w:lang w:eastAsia="tr-TR"/>
        </w:rPr>
        <w:t xml:space="preserve">sorumlularının yeterli bir korumayı yazılı olarak taahhüt ettiği ve </w:t>
      </w:r>
      <w:r w:rsidRPr="00A1503C">
        <w:rPr>
          <w:rFonts w:cs="Calibri-Bold"/>
          <w:bCs/>
          <w:i/>
          <w:color w:val="000000"/>
          <w:lang w:eastAsia="tr-TR"/>
        </w:rPr>
        <w:t>Yeterli Korumayı Taahhüt Eden Veri Sorumlusunun Bulunduğu Yabancı Ülke</w:t>
      </w:r>
      <w:r>
        <w:rPr>
          <w:rFonts w:ascii="Calibri-Bold" w:hAnsi="Calibri-Bold" w:cs="Calibri-Bold"/>
          <w:b/>
          <w:bCs/>
          <w:color w:val="000000"/>
          <w:lang w:eastAsia="tr-TR"/>
        </w:rPr>
        <w:t xml:space="preserve"> </w:t>
      </w:r>
      <w:r>
        <w:rPr>
          <w:rFonts w:cs="Calibri"/>
          <w:color w:val="000000"/>
          <w:lang w:eastAsia="tr-TR"/>
        </w:rPr>
        <w:t>aktarılabilecektir.</w:t>
      </w:r>
      <w:r w:rsidRPr="00B24497">
        <w:rPr>
          <w:rFonts w:cs="Arial"/>
          <w:color w:val="000000"/>
          <w:lang w:eastAsia="tr-TR"/>
        </w:rPr>
        <w:t xml:space="preserve"> </w:t>
      </w:r>
      <w:r w:rsidRPr="00531486">
        <w:rPr>
          <w:rFonts w:cs="Arial"/>
          <w:color w:val="000000"/>
          <w:lang w:eastAsia="tr-TR"/>
        </w:rPr>
        <w:t xml:space="preserve">Örneğin; hizmetin yurt dışındaki bir iş ortağı veya iş bağlantısı desteğiyle ifa edilecek olması durumunda sözleşmenin ifa edilebilmesi için kişisel verilerinizi; ilgili ülkede yeterli korumanın </w:t>
      </w:r>
      <w:r w:rsidRPr="00531486">
        <w:rPr>
          <w:rFonts w:cs="Arial"/>
          <w:color w:val="000000"/>
          <w:lang w:eastAsia="tr-TR"/>
        </w:rPr>
        <w:lastRenderedPageBreak/>
        <w:t>bulunması halinde Kurul’un iznine tabi olmaksızın, söz konusu korumanın bulunmaması durumunda ise Kurul’un izniyle ve ilgili ilişkinin gerektirdiği amaçlarla sınırlı olarak rızanızı almaksızın yurt dışına aktarabiliriz.</w:t>
      </w:r>
    </w:p>
    <w:p w14:paraId="1B30273B" w14:textId="77777777" w:rsidR="00AD47A4" w:rsidRDefault="00AD47A4" w:rsidP="0066572C">
      <w:pPr>
        <w:spacing w:before="100" w:beforeAutospacing="1" w:after="100" w:afterAutospacing="1" w:line="240" w:lineRule="auto"/>
        <w:ind w:left="360"/>
        <w:jc w:val="both"/>
        <w:rPr>
          <w:lang w:eastAsia="tr-TR"/>
        </w:rPr>
      </w:pPr>
      <w:r w:rsidRPr="00531486">
        <w:rPr>
          <w:lang w:eastAsia="tr-TR"/>
        </w:rPr>
        <w:t>Buna ek olarak gönderilerin yurt dışına gönderilecek veya yurt dışından alınacak olması halinde söz konusu hizmetin yerine getirilebilmesi için gönderici ve alıcılara ait kimlik ve iletişim bilgilerinin yurt dışına aktarılması gerekmektedir. Bu sebeple, söz konusu aktarıma rıza gösterilmediği takdirde ilk cümlede anılan hizmetin konusunu oluşturduğu sözleşmenin ifası imkansız hale gelecektir.</w:t>
      </w:r>
    </w:p>
    <w:p w14:paraId="215DBE4E" w14:textId="77777777" w:rsidR="00AD47A4" w:rsidRPr="00DC43FF" w:rsidRDefault="00AD47A4" w:rsidP="00F92560">
      <w:pPr>
        <w:spacing w:before="100" w:beforeAutospacing="1" w:after="100" w:afterAutospacing="1" w:line="240" w:lineRule="auto"/>
        <w:ind w:left="360"/>
        <w:jc w:val="both"/>
        <w:rPr>
          <w:rFonts w:ascii="Calibri-Bold Tur" w:hAnsi="Calibri-Bold Tur" w:cs="Calibri-Bold Tur"/>
          <w:b/>
          <w:bCs/>
          <w:lang w:eastAsia="tr-TR"/>
        </w:rPr>
      </w:pPr>
      <w:r w:rsidRPr="00DC43FF">
        <w:rPr>
          <w:rFonts w:ascii="Calibri-Bold Tur" w:hAnsi="Calibri-Bold Tur" w:cs="Calibri-Bold Tur"/>
          <w:b/>
          <w:bCs/>
          <w:lang w:eastAsia="tr-TR"/>
        </w:rPr>
        <w:t xml:space="preserve">VIII.KİŞİSEL  VERİLERİN  SAKLANMA SÜRESİ </w:t>
      </w:r>
      <w:r w:rsidRPr="00DC43FF">
        <w:rPr>
          <w:rFonts w:ascii="Calibri-Bold Tur" w:hAnsi="Calibri-Bold Tur" w:cs="Calibri-Bold Tur"/>
          <w:b/>
          <w:bCs/>
          <w:lang w:eastAsia="tr-TR"/>
        </w:rPr>
        <w:tab/>
        <w:t xml:space="preserve">: </w:t>
      </w:r>
    </w:p>
    <w:p w14:paraId="245A6ED5" w14:textId="77777777" w:rsidR="00AD47A4" w:rsidRDefault="00AD47A4" w:rsidP="00DA546D">
      <w:pPr>
        <w:pStyle w:val="ListParagraph"/>
        <w:ind w:left="360"/>
        <w:jc w:val="both"/>
        <w:rPr>
          <w:rFonts w:cs="Calibri"/>
        </w:rPr>
      </w:pPr>
      <w:r>
        <w:rPr>
          <w:rFonts w:cs="Calibri"/>
        </w:rPr>
        <w:t xml:space="preserve">Yasal mevzuatta </w:t>
      </w:r>
      <w:r w:rsidRPr="00716A53">
        <w:rPr>
          <w:rFonts w:cs="Calibri"/>
        </w:rPr>
        <w:t xml:space="preserve">daha uzun bir sürenin gerekli kılındığı veya daha uzun bir süreye izin verildiği durumlar hariç olmak üzere, </w:t>
      </w:r>
      <w:r>
        <w:rPr>
          <w:rFonts w:cs="Calibri"/>
        </w:rPr>
        <w:t>şirketimiz</w:t>
      </w:r>
      <w:r w:rsidRPr="00716A53">
        <w:rPr>
          <w:rFonts w:cs="Calibri"/>
        </w:rPr>
        <w:t>, kişisel verileri yalnızca iş</w:t>
      </w:r>
      <w:r>
        <w:rPr>
          <w:rFonts w:cs="Calibri"/>
        </w:rPr>
        <w:t xml:space="preserve"> </w:t>
      </w:r>
      <w:r w:rsidRPr="00716A53">
        <w:rPr>
          <w:rFonts w:cs="Calibri"/>
        </w:rPr>
        <w:t xml:space="preserve">bu Politika’da belirtilen amaçların gerçekleştirilmesi için gerekli olan süre zarfında elinde bulundurur. Saklama süresi sona eren kişisel veriler, KVK Kanunu m.7 çerçevesinde </w:t>
      </w:r>
      <w:r>
        <w:rPr>
          <w:rFonts w:cs="Calibri"/>
        </w:rPr>
        <w:t xml:space="preserve">Şirket </w:t>
      </w:r>
      <w:r w:rsidRPr="00716A53">
        <w:rPr>
          <w:rFonts w:cs="Calibri"/>
        </w:rPr>
        <w:t>tarafından silinir, yok edilir veya a</w:t>
      </w:r>
      <w:r>
        <w:rPr>
          <w:rFonts w:cs="Calibri"/>
        </w:rPr>
        <w:t>nonim hale getirilerek imha edilir.</w:t>
      </w:r>
      <w:r w:rsidRPr="00716A53">
        <w:rPr>
          <w:rFonts w:cs="Calibri"/>
        </w:rPr>
        <w:t xml:space="preserve"> </w:t>
      </w:r>
    </w:p>
    <w:p w14:paraId="3C5AB992" w14:textId="77777777" w:rsidR="00AD47A4" w:rsidRDefault="00AD47A4" w:rsidP="00DA546D">
      <w:pPr>
        <w:pStyle w:val="ListParagraph"/>
        <w:ind w:left="142" w:firstLine="218"/>
        <w:jc w:val="both"/>
        <w:rPr>
          <w:rFonts w:cs="Calibri"/>
        </w:rPr>
      </w:pPr>
      <w:r>
        <w:rPr>
          <w:rFonts w:cs="Calibri"/>
        </w:rPr>
        <w:t xml:space="preserve">Veri kategorilerine göre saklama süresi aşağıda gösterilmiştir.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3"/>
        <w:gridCol w:w="3401"/>
        <w:gridCol w:w="3402"/>
      </w:tblGrid>
      <w:tr w:rsidR="00AD47A4" w:rsidRPr="001E27A5" w14:paraId="18EB0D2D" w14:textId="77777777" w:rsidTr="00165BFE">
        <w:tc>
          <w:tcPr>
            <w:tcW w:w="2933" w:type="dxa"/>
          </w:tcPr>
          <w:p w14:paraId="7F8DE7DB" w14:textId="77777777" w:rsidR="00AD47A4" w:rsidRPr="002371A0" w:rsidRDefault="00AD47A4" w:rsidP="00165BFE">
            <w:pPr>
              <w:pStyle w:val="NoSpacing"/>
              <w:jc w:val="center"/>
              <w:rPr>
                <w:rFonts w:cs="Arial"/>
              </w:rPr>
            </w:pPr>
            <w:r w:rsidRPr="002371A0">
              <w:rPr>
                <w:rFonts w:cs="Arial"/>
              </w:rPr>
              <w:t>Müşterilere İlişkin Kişisel Veriler</w:t>
            </w:r>
          </w:p>
        </w:tc>
        <w:tc>
          <w:tcPr>
            <w:tcW w:w="3401" w:type="dxa"/>
          </w:tcPr>
          <w:p w14:paraId="0204CA41" w14:textId="77777777" w:rsidR="00AD47A4" w:rsidRPr="002371A0" w:rsidRDefault="00AD47A4" w:rsidP="00165BFE">
            <w:pPr>
              <w:pStyle w:val="NoSpacing"/>
              <w:jc w:val="center"/>
              <w:rPr>
                <w:rFonts w:cs="Arial"/>
              </w:rPr>
            </w:pPr>
            <w:r w:rsidRPr="002371A0">
              <w:rPr>
                <w:rFonts w:cs="Arial"/>
              </w:rPr>
              <w:t>Hukuki İşlem Sona Erdikten Sonra 10 yıl, 6563 Sayılı Kanun ve ilgili ikincil mevzuat uyarınca 3 yıl</w:t>
            </w:r>
          </w:p>
        </w:tc>
        <w:tc>
          <w:tcPr>
            <w:tcW w:w="3402" w:type="dxa"/>
          </w:tcPr>
          <w:p w14:paraId="0CCFBF50" w14:textId="77777777" w:rsidR="00AD47A4" w:rsidRPr="002371A0" w:rsidRDefault="00AD47A4" w:rsidP="00165BFE">
            <w:pPr>
              <w:pStyle w:val="NoSpacing"/>
              <w:jc w:val="both"/>
              <w:rPr>
                <w:rFonts w:cs="Arial"/>
              </w:rPr>
            </w:pPr>
            <w:r w:rsidRPr="002371A0">
              <w:rPr>
                <w:rFonts w:cs="Arial"/>
              </w:rPr>
              <w:t>6563 Sayılı Kanun, 6102 Sayılı Kanun, 6098 Sayılı Kanun, 213Sayılı Kanun, 6512 Sayılı Kanun,</w:t>
            </w:r>
          </w:p>
        </w:tc>
      </w:tr>
      <w:tr w:rsidR="00AD47A4" w:rsidRPr="001E27A5" w14:paraId="31D7B775" w14:textId="77777777" w:rsidTr="00165BFE">
        <w:tc>
          <w:tcPr>
            <w:tcW w:w="2933" w:type="dxa"/>
          </w:tcPr>
          <w:p w14:paraId="0C6528CB" w14:textId="77777777" w:rsidR="00AD47A4" w:rsidRPr="002371A0" w:rsidRDefault="00AD47A4" w:rsidP="00165BFE">
            <w:pPr>
              <w:pStyle w:val="NoSpacing"/>
              <w:jc w:val="center"/>
              <w:rPr>
                <w:rFonts w:cs="Arial"/>
              </w:rPr>
            </w:pPr>
            <w:r>
              <w:rPr>
                <w:rFonts w:cs="Arial"/>
              </w:rPr>
              <w:t xml:space="preserve">Çalışanlara ait kişisel veriler </w:t>
            </w:r>
          </w:p>
        </w:tc>
        <w:tc>
          <w:tcPr>
            <w:tcW w:w="3401" w:type="dxa"/>
          </w:tcPr>
          <w:p w14:paraId="1FDAB9D8" w14:textId="77777777" w:rsidR="00AD47A4" w:rsidRPr="002371A0" w:rsidRDefault="00AD47A4" w:rsidP="00165BFE">
            <w:pPr>
              <w:pStyle w:val="NoSpacing"/>
              <w:jc w:val="center"/>
              <w:rPr>
                <w:rFonts w:cs="Arial"/>
              </w:rPr>
            </w:pPr>
            <w:r>
              <w:rPr>
                <w:rFonts w:cs="Arial"/>
              </w:rPr>
              <w:t xml:space="preserve">Hukuki ilişki sona erdikten  sonra 10 yıl süre ile </w:t>
            </w:r>
          </w:p>
        </w:tc>
        <w:tc>
          <w:tcPr>
            <w:tcW w:w="3402" w:type="dxa"/>
          </w:tcPr>
          <w:p w14:paraId="2518573E" w14:textId="77777777" w:rsidR="00AD47A4" w:rsidRPr="002371A0" w:rsidRDefault="00AD47A4" w:rsidP="00165BFE">
            <w:pPr>
              <w:pStyle w:val="NoSpacing"/>
              <w:jc w:val="both"/>
              <w:rPr>
                <w:rFonts w:cs="Arial"/>
              </w:rPr>
            </w:pPr>
            <w:r>
              <w:rPr>
                <w:rFonts w:cs="Arial"/>
              </w:rPr>
              <w:t xml:space="preserve">4857 sayılı İş Kanunu,  Borçlar  Kanunu, 6102 Sayılı TTK </w:t>
            </w:r>
          </w:p>
        </w:tc>
      </w:tr>
      <w:tr w:rsidR="00AD47A4" w:rsidRPr="001E27A5" w14:paraId="364BC343" w14:textId="77777777" w:rsidTr="00165BFE">
        <w:tc>
          <w:tcPr>
            <w:tcW w:w="2933" w:type="dxa"/>
          </w:tcPr>
          <w:p w14:paraId="3BA5E21A" w14:textId="77777777" w:rsidR="00AD47A4" w:rsidRPr="002371A0" w:rsidRDefault="00AD47A4" w:rsidP="00165BFE">
            <w:pPr>
              <w:pStyle w:val="NoSpacing"/>
              <w:jc w:val="center"/>
              <w:rPr>
                <w:rFonts w:cs="Arial"/>
              </w:rPr>
            </w:pPr>
            <w:r w:rsidRPr="002371A0">
              <w:rPr>
                <w:rFonts w:cs="Arial"/>
              </w:rPr>
              <w:t>Tedarikçilere İlişkin Kişisel Veriler</w:t>
            </w:r>
          </w:p>
        </w:tc>
        <w:tc>
          <w:tcPr>
            <w:tcW w:w="3401" w:type="dxa"/>
          </w:tcPr>
          <w:p w14:paraId="65DFD26D" w14:textId="77777777" w:rsidR="00AD47A4" w:rsidRPr="002371A0" w:rsidRDefault="00AD47A4" w:rsidP="00165BFE">
            <w:pPr>
              <w:pStyle w:val="NoSpacing"/>
              <w:jc w:val="center"/>
              <w:rPr>
                <w:rFonts w:cs="Arial"/>
              </w:rPr>
            </w:pPr>
            <w:r w:rsidRPr="002371A0">
              <w:rPr>
                <w:rFonts w:cs="Arial"/>
              </w:rPr>
              <w:t>Hukuki İlişki Sona Erdikten Sonra 10 Yıl</w:t>
            </w:r>
          </w:p>
        </w:tc>
        <w:tc>
          <w:tcPr>
            <w:tcW w:w="3402" w:type="dxa"/>
          </w:tcPr>
          <w:p w14:paraId="569892FC" w14:textId="77777777" w:rsidR="00AD47A4" w:rsidRPr="002371A0" w:rsidRDefault="00AD47A4" w:rsidP="00165BFE">
            <w:pPr>
              <w:pStyle w:val="NoSpacing"/>
              <w:jc w:val="both"/>
              <w:rPr>
                <w:rFonts w:cs="Arial"/>
              </w:rPr>
            </w:pPr>
            <w:r w:rsidRPr="002371A0">
              <w:rPr>
                <w:rFonts w:cs="Arial"/>
              </w:rPr>
              <w:t>6102 Sayılı Kanun, 6098 Sayılı Kanun, 213Sayılı Kanun,</w:t>
            </w:r>
          </w:p>
        </w:tc>
      </w:tr>
      <w:tr w:rsidR="00AD47A4" w:rsidRPr="001E27A5" w14:paraId="4D35D8DA" w14:textId="77777777" w:rsidTr="00165BFE">
        <w:tc>
          <w:tcPr>
            <w:tcW w:w="2933" w:type="dxa"/>
          </w:tcPr>
          <w:p w14:paraId="138EA288" w14:textId="77777777" w:rsidR="00AD47A4" w:rsidRDefault="00AD47A4" w:rsidP="00165BFE">
            <w:pPr>
              <w:pStyle w:val="NoSpacing"/>
              <w:jc w:val="center"/>
              <w:rPr>
                <w:rFonts w:cs="Arial"/>
              </w:rPr>
            </w:pPr>
            <w:r w:rsidRPr="002371A0">
              <w:rPr>
                <w:rFonts w:cs="Arial"/>
              </w:rPr>
              <w:t>Çevrimiçi Ziyaretçilere İlişkin Trafik Bilgileri</w:t>
            </w:r>
          </w:p>
          <w:p w14:paraId="61FDEFEE" w14:textId="77777777" w:rsidR="00AD47A4" w:rsidRPr="002371A0" w:rsidRDefault="00AD47A4" w:rsidP="00165BFE">
            <w:pPr>
              <w:pStyle w:val="NoSpacing"/>
              <w:jc w:val="center"/>
              <w:rPr>
                <w:rFonts w:cs="Arial"/>
              </w:rPr>
            </w:pPr>
          </w:p>
        </w:tc>
        <w:tc>
          <w:tcPr>
            <w:tcW w:w="3401" w:type="dxa"/>
          </w:tcPr>
          <w:p w14:paraId="65EA63F6" w14:textId="77777777" w:rsidR="00AD47A4" w:rsidRPr="002371A0" w:rsidRDefault="00AD47A4" w:rsidP="00165BFE">
            <w:pPr>
              <w:pStyle w:val="NoSpacing"/>
              <w:jc w:val="center"/>
              <w:rPr>
                <w:rFonts w:cs="Arial"/>
              </w:rPr>
            </w:pPr>
            <w:r w:rsidRPr="002371A0">
              <w:rPr>
                <w:rFonts w:cs="Arial"/>
              </w:rPr>
              <w:t>2 yıl</w:t>
            </w:r>
          </w:p>
        </w:tc>
        <w:tc>
          <w:tcPr>
            <w:tcW w:w="3402" w:type="dxa"/>
          </w:tcPr>
          <w:p w14:paraId="6C09C0C9" w14:textId="77777777" w:rsidR="00AD47A4" w:rsidRPr="002371A0" w:rsidRDefault="00AD47A4" w:rsidP="00165BFE">
            <w:pPr>
              <w:pStyle w:val="NoSpacing"/>
              <w:jc w:val="both"/>
              <w:rPr>
                <w:rFonts w:cs="Arial"/>
              </w:rPr>
            </w:pPr>
            <w:r w:rsidRPr="002371A0">
              <w:rPr>
                <w:rFonts w:cs="Arial"/>
              </w:rPr>
              <w:t>5651 Sayılı Kanun</w:t>
            </w:r>
          </w:p>
        </w:tc>
      </w:tr>
      <w:tr w:rsidR="00AD47A4" w:rsidRPr="001E27A5" w14:paraId="04F09947" w14:textId="77777777" w:rsidTr="00165BFE">
        <w:tc>
          <w:tcPr>
            <w:tcW w:w="2933" w:type="dxa"/>
          </w:tcPr>
          <w:p w14:paraId="25CD0A86" w14:textId="77777777" w:rsidR="00AD47A4" w:rsidRPr="002371A0" w:rsidRDefault="00AD47A4" w:rsidP="00165BFE">
            <w:pPr>
              <w:pStyle w:val="NoSpacing"/>
              <w:jc w:val="center"/>
              <w:rPr>
                <w:rFonts w:cs="Arial"/>
              </w:rPr>
            </w:pPr>
            <w:r w:rsidRPr="002371A0">
              <w:rPr>
                <w:rFonts w:cs="Arial"/>
              </w:rPr>
              <w:t>Ticari Elektronik İleti Onay Kayıtları</w:t>
            </w:r>
          </w:p>
        </w:tc>
        <w:tc>
          <w:tcPr>
            <w:tcW w:w="3401" w:type="dxa"/>
          </w:tcPr>
          <w:p w14:paraId="46197CAA" w14:textId="77777777" w:rsidR="00AD47A4" w:rsidRPr="002371A0" w:rsidRDefault="00AD47A4" w:rsidP="00165BFE">
            <w:pPr>
              <w:pStyle w:val="NoSpacing"/>
              <w:jc w:val="center"/>
              <w:rPr>
                <w:rFonts w:cs="Arial"/>
              </w:rPr>
            </w:pPr>
            <w:r w:rsidRPr="002371A0">
              <w:rPr>
                <w:rFonts w:cs="Arial"/>
              </w:rPr>
              <w:t>Onayın geri alındığı tarihten itibaren 1 yıl</w:t>
            </w:r>
          </w:p>
        </w:tc>
        <w:tc>
          <w:tcPr>
            <w:tcW w:w="3402" w:type="dxa"/>
          </w:tcPr>
          <w:p w14:paraId="5AD05242" w14:textId="77777777" w:rsidR="00AD47A4" w:rsidRPr="002371A0" w:rsidRDefault="00AD47A4" w:rsidP="00165BFE">
            <w:pPr>
              <w:pStyle w:val="NoSpacing"/>
              <w:jc w:val="both"/>
              <w:rPr>
                <w:rFonts w:cs="Arial"/>
              </w:rPr>
            </w:pPr>
            <w:r w:rsidRPr="002371A0">
              <w:rPr>
                <w:rFonts w:cs="Arial"/>
              </w:rPr>
              <w:t>6563 Sayılı Kanun ve ilgili ikincil mevzuat</w:t>
            </w:r>
          </w:p>
        </w:tc>
      </w:tr>
      <w:tr w:rsidR="00AD47A4" w:rsidRPr="001E27A5" w14:paraId="725C4C4D" w14:textId="77777777" w:rsidTr="00165BFE">
        <w:tc>
          <w:tcPr>
            <w:tcW w:w="2933" w:type="dxa"/>
          </w:tcPr>
          <w:p w14:paraId="1D34F078" w14:textId="77777777" w:rsidR="00AD47A4" w:rsidRPr="002371A0" w:rsidRDefault="00AD47A4" w:rsidP="00165BFE">
            <w:pPr>
              <w:pStyle w:val="NoSpacing"/>
              <w:jc w:val="center"/>
              <w:rPr>
                <w:rFonts w:cs="Arial"/>
              </w:rPr>
            </w:pPr>
            <w:r w:rsidRPr="002371A0">
              <w:rPr>
                <w:rFonts w:cs="Arial"/>
              </w:rPr>
              <w:t>Üyelik ve Rezervasyona İlişkin Kayıtlar</w:t>
            </w:r>
          </w:p>
        </w:tc>
        <w:tc>
          <w:tcPr>
            <w:tcW w:w="3401" w:type="dxa"/>
          </w:tcPr>
          <w:p w14:paraId="12F9DD80" w14:textId="77777777" w:rsidR="00AD47A4" w:rsidRPr="002371A0" w:rsidRDefault="00AD47A4" w:rsidP="00165BFE">
            <w:pPr>
              <w:pStyle w:val="NoSpacing"/>
              <w:jc w:val="center"/>
              <w:rPr>
                <w:rFonts w:cs="Arial"/>
              </w:rPr>
            </w:pPr>
            <w:r>
              <w:rPr>
                <w:rFonts w:cs="Arial"/>
              </w:rPr>
              <w:t xml:space="preserve">Hukuki ilşki sona erdikten sonra </w:t>
            </w:r>
            <w:r w:rsidRPr="002371A0">
              <w:rPr>
                <w:rFonts w:cs="Arial"/>
              </w:rPr>
              <w:t>10 yıl</w:t>
            </w:r>
          </w:p>
        </w:tc>
        <w:tc>
          <w:tcPr>
            <w:tcW w:w="3402" w:type="dxa"/>
          </w:tcPr>
          <w:p w14:paraId="16B329EE" w14:textId="77777777" w:rsidR="00AD47A4" w:rsidRPr="002371A0" w:rsidRDefault="00AD47A4" w:rsidP="00165BFE">
            <w:pPr>
              <w:pStyle w:val="NoSpacing"/>
              <w:jc w:val="both"/>
              <w:rPr>
                <w:rFonts w:cs="Arial"/>
              </w:rPr>
            </w:pPr>
            <w:r w:rsidRPr="002371A0">
              <w:rPr>
                <w:rFonts w:cs="Arial"/>
              </w:rPr>
              <w:t xml:space="preserve">6098 Sayılı Kanun, </w:t>
            </w:r>
          </w:p>
        </w:tc>
      </w:tr>
      <w:tr w:rsidR="00AD47A4" w:rsidRPr="001E27A5" w14:paraId="1D6517A7" w14:textId="77777777" w:rsidTr="00165BFE">
        <w:tc>
          <w:tcPr>
            <w:tcW w:w="2933" w:type="dxa"/>
          </w:tcPr>
          <w:p w14:paraId="59E812B1" w14:textId="77777777" w:rsidR="00AD47A4" w:rsidRPr="002371A0" w:rsidRDefault="00AD47A4" w:rsidP="00165BFE">
            <w:pPr>
              <w:pStyle w:val="NoSpacing"/>
              <w:jc w:val="center"/>
              <w:rPr>
                <w:rFonts w:cs="Arial"/>
              </w:rPr>
            </w:pPr>
            <w:r w:rsidRPr="002371A0">
              <w:rPr>
                <w:rFonts w:cs="Arial"/>
              </w:rPr>
              <w:t>Muhasebe ve Finansal İşlemelere İlişkin Tüm Kayıtlar</w:t>
            </w:r>
          </w:p>
        </w:tc>
        <w:tc>
          <w:tcPr>
            <w:tcW w:w="3401" w:type="dxa"/>
          </w:tcPr>
          <w:p w14:paraId="3721FFB8" w14:textId="77777777" w:rsidR="00AD47A4" w:rsidRPr="002371A0" w:rsidRDefault="00AD47A4" w:rsidP="00165BFE">
            <w:pPr>
              <w:pStyle w:val="NoSpacing"/>
              <w:jc w:val="center"/>
              <w:rPr>
                <w:rFonts w:cs="Arial"/>
              </w:rPr>
            </w:pPr>
            <w:r>
              <w:rPr>
                <w:rFonts w:cs="Arial"/>
              </w:rPr>
              <w:t xml:space="preserve">İlgili olduğu vergi döneminden sonra </w:t>
            </w:r>
            <w:r w:rsidRPr="002371A0">
              <w:rPr>
                <w:rFonts w:cs="Arial"/>
              </w:rPr>
              <w:t>10 yıl</w:t>
            </w:r>
          </w:p>
        </w:tc>
        <w:tc>
          <w:tcPr>
            <w:tcW w:w="3402" w:type="dxa"/>
          </w:tcPr>
          <w:p w14:paraId="2E5C1381" w14:textId="77777777" w:rsidR="00AD47A4" w:rsidRPr="002371A0" w:rsidRDefault="00AD47A4" w:rsidP="00165BFE">
            <w:pPr>
              <w:pStyle w:val="NoSpacing"/>
              <w:jc w:val="both"/>
              <w:rPr>
                <w:rFonts w:cs="Arial"/>
              </w:rPr>
            </w:pPr>
            <w:r w:rsidRPr="002371A0">
              <w:rPr>
                <w:rFonts w:cs="Arial"/>
              </w:rPr>
              <w:t>6102 Sayılı Kanun, 213 Sayılı Kanun</w:t>
            </w:r>
          </w:p>
        </w:tc>
      </w:tr>
      <w:tr w:rsidR="00AD47A4" w:rsidRPr="001E27A5" w14:paraId="1EA1C7F5" w14:textId="77777777" w:rsidTr="00165BFE">
        <w:tc>
          <w:tcPr>
            <w:tcW w:w="2933" w:type="dxa"/>
          </w:tcPr>
          <w:p w14:paraId="4A4928B3" w14:textId="77777777" w:rsidR="00AD47A4" w:rsidRPr="002371A0" w:rsidRDefault="00AD47A4" w:rsidP="00165BFE">
            <w:pPr>
              <w:pStyle w:val="NoSpacing"/>
              <w:jc w:val="center"/>
              <w:rPr>
                <w:rFonts w:cs="Arial"/>
              </w:rPr>
            </w:pPr>
            <w:r w:rsidRPr="002371A0">
              <w:rPr>
                <w:rFonts w:cs="Arial"/>
              </w:rPr>
              <w:t>Çerezler</w:t>
            </w:r>
          </w:p>
        </w:tc>
        <w:tc>
          <w:tcPr>
            <w:tcW w:w="3401" w:type="dxa"/>
          </w:tcPr>
          <w:p w14:paraId="73AB3C5B" w14:textId="77777777" w:rsidR="00AD47A4" w:rsidRPr="002371A0" w:rsidRDefault="00AD47A4" w:rsidP="00165BFE">
            <w:pPr>
              <w:pStyle w:val="NoSpacing"/>
              <w:jc w:val="center"/>
              <w:rPr>
                <w:rFonts w:cs="Arial"/>
              </w:rPr>
            </w:pPr>
            <w:r w:rsidRPr="002371A0">
              <w:rPr>
                <w:rFonts w:cs="Arial"/>
              </w:rPr>
              <w:t>En Fazla 2 yıl</w:t>
            </w:r>
          </w:p>
        </w:tc>
        <w:tc>
          <w:tcPr>
            <w:tcW w:w="3402" w:type="dxa"/>
          </w:tcPr>
          <w:p w14:paraId="0B376D64" w14:textId="77777777" w:rsidR="00AD47A4" w:rsidRDefault="00AD47A4" w:rsidP="00165BFE">
            <w:pPr>
              <w:pStyle w:val="NoSpacing"/>
              <w:jc w:val="both"/>
              <w:rPr>
                <w:rFonts w:cs="Arial"/>
              </w:rPr>
            </w:pPr>
            <w:r w:rsidRPr="002371A0">
              <w:rPr>
                <w:rFonts w:cs="Arial"/>
              </w:rPr>
              <w:t>Gizlilik politikasında ayrıntılarına ulaşabilirsiniz.</w:t>
            </w:r>
          </w:p>
          <w:p w14:paraId="686C5264" w14:textId="77777777" w:rsidR="00AD47A4" w:rsidRPr="002371A0" w:rsidRDefault="00AD47A4" w:rsidP="00165BFE">
            <w:pPr>
              <w:pStyle w:val="NoSpacing"/>
              <w:jc w:val="both"/>
              <w:rPr>
                <w:rFonts w:cs="Arial"/>
              </w:rPr>
            </w:pPr>
          </w:p>
        </w:tc>
      </w:tr>
      <w:tr w:rsidR="00AD47A4" w:rsidRPr="001E27A5" w14:paraId="0C3817BE" w14:textId="77777777" w:rsidTr="00165BFE">
        <w:tc>
          <w:tcPr>
            <w:tcW w:w="2933" w:type="dxa"/>
            <w:vAlign w:val="center"/>
          </w:tcPr>
          <w:p w14:paraId="3F80BE9F" w14:textId="77777777" w:rsidR="00AD47A4" w:rsidRPr="002371A0" w:rsidRDefault="00AD47A4" w:rsidP="00165BFE">
            <w:pPr>
              <w:spacing w:after="0" w:line="240" w:lineRule="auto"/>
              <w:jc w:val="center"/>
              <w:rPr>
                <w:rFonts w:cs="Arial"/>
                <w:lang w:eastAsia="tr-TR"/>
              </w:rPr>
            </w:pPr>
            <w:r w:rsidRPr="002371A0">
              <w:rPr>
                <w:rFonts w:cs="Arial"/>
                <w:lang w:eastAsia="tr-TR"/>
              </w:rPr>
              <w:t>Log/Kayıt/Takip Sistemleri</w:t>
            </w:r>
          </w:p>
        </w:tc>
        <w:tc>
          <w:tcPr>
            <w:tcW w:w="3401" w:type="dxa"/>
            <w:vAlign w:val="center"/>
          </w:tcPr>
          <w:p w14:paraId="491DB194" w14:textId="77777777" w:rsidR="00AD47A4" w:rsidRPr="002371A0" w:rsidRDefault="00AD47A4" w:rsidP="00165BFE">
            <w:pPr>
              <w:spacing w:after="0" w:line="240" w:lineRule="auto"/>
              <w:jc w:val="center"/>
              <w:rPr>
                <w:rFonts w:cs="Arial"/>
                <w:lang w:eastAsia="tr-TR"/>
              </w:rPr>
            </w:pPr>
            <w:r w:rsidRPr="00C40538">
              <w:rPr>
                <w:rFonts w:cs="Arial"/>
                <w:lang w:eastAsia="tr-TR"/>
              </w:rPr>
              <w:t>2 yıl</w:t>
            </w:r>
          </w:p>
        </w:tc>
        <w:tc>
          <w:tcPr>
            <w:tcW w:w="3402" w:type="dxa"/>
            <w:vAlign w:val="center"/>
          </w:tcPr>
          <w:p w14:paraId="1332501D" w14:textId="77777777" w:rsidR="00AD47A4" w:rsidRPr="002371A0" w:rsidRDefault="00AD47A4" w:rsidP="00BE43C7">
            <w:pPr>
              <w:spacing w:after="0" w:line="240" w:lineRule="auto"/>
              <w:rPr>
                <w:rFonts w:cs="Arial"/>
                <w:lang w:eastAsia="tr-TR"/>
              </w:rPr>
            </w:pPr>
            <w:r w:rsidRPr="002371A0">
              <w:rPr>
                <w:rFonts w:cs="Arial"/>
                <w:lang w:eastAsia="tr-TR"/>
              </w:rPr>
              <w:t>5651 Sayılı Kanun</w:t>
            </w:r>
          </w:p>
        </w:tc>
      </w:tr>
      <w:tr w:rsidR="00AD47A4" w:rsidRPr="001E27A5" w14:paraId="7D786E1C" w14:textId="77777777" w:rsidTr="00165BFE">
        <w:tc>
          <w:tcPr>
            <w:tcW w:w="2933" w:type="dxa"/>
            <w:vAlign w:val="center"/>
          </w:tcPr>
          <w:p w14:paraId="5EF39822" w14:textId="77777777" w:rsidR="00AD47A4" w:rsidRPr="002371A0" w:rsidRDefault="00AD47A4" w:rsidP="00165BFE">
            <w:pPr>
              <w:spacing w:after="0" w:line="240" w:lineRule="auto"/>
              <w:jc w:val="center"/>
              <w:rPr>
                <w:rFonts w:cs="Arial"/>
                <w:lang w:eastAsia="tr-TR"/>
              </w:rPr>
            </w:pPr>
            <w:r>
              <w:rPr>
                <w:rFonts w:cs="Arial"/>
                <w:lang w:eastAsia="tr-TR"/>
              </w:rPr>
              <w:t xml:space="preserve">İş ortaklarının yetkili veya çalışanlarının kişisel verileri  </w:t>
            </w:r>
          </w:p>
        </w:tc>
        <w:tc>
          <w:tcPr>
            <w:tcW w:w="3401" w:type="dxa"/>
            <w:vAlign w:val="center"/>
          </w:tcPr>
          <w:p w14:paraId="42202E76" w14:textId="77777777" w:rsidR="00AD47A4" w:rsidRPr="002371A0" w:rsidRDefault="00AD47A4" w:rsidP="00165BFE">
            <w:pPr>
              <w:spacing w:after="0" w:line="240" w:lineRule="auto"/>
              <w:jc w:val="center"/>
              <w:rPr>
                <w:rFonts w:cs="Arial"/>
                <w:lang w:eastAsia="tr-TR"/>
              </w:rPr>
            </w:pPr>
            <w:r>
              <w:rPr>
                <w:rFonts w:cs="Arial"/>
                <w:lang w:eastAsia="tr-TR"/>
              </w:rPr>
              <w:t xml:space="preserve">Hukuki ilişki sona eresinden sonra 10 yıl </w:t>
            </w:r>
          </w:p>
        </w:tc>
        <w:tc>
          <w:tcPr>
            <w:tcW w:w="3402" w:type="dxa"/>
            <w:vAlign w:val="center"/>
          </w:tcPr>
          <w:p w14:paraId="67A34419" w14:textId="77777777" w:rsidR="00AD47A4" w:rsidRPr="002371A0" w:rsidRDefault="00AD47A4" w:rsidP="00BE43C7">
            <w:pPr>
              <w:spacing w:after="0" w:line="240" w:lineRule="auto"/>
              <w:rPr>
                <w:rFonts w:cs="Arial"/>
                <w:lang w:eastAsia="tr-TR"/>
              </w:rPr>
            </w:pPr>
            <w:r>
              <w:rPr>
                <w:rFonts w:cs="Arial"/>
                <w:lang w:eastAsia="tr-TR"/>
              </w:rPr>
              <w:t xml:space="preserve">6102 Sayılı Kanunu.6098 sayılı kanun </w:t>
            </w:r>
          </w:p>
        </w:tc>
      </w:tr>
      <w:tr w:rsidR="00AD47A4" w:rsidRPr="001E27A5" w14:paraId="109929BB" w14:textId="77777777" w:rsidTr="00165BFE">
        <w:tc>
          <w:tcPr>
            <w:tcW w:w="2933" w:type="dxa"/>
            <w:vAlign w:val="center"/>
          </w:tcPr>
          <w:p w14:paraId="1025321E" w14:textId="77777777" w:rsidR="00AD47A4" w:rsidRDefault="00AD47A4" w:rsidP="00165BFE">
            <w:pPr>
              <w:spacing w:after="0" w:line="240" w:lineRule="auto"/>
              <w:jc w:val="center"/>
              <w:rPr>
                <w:rFonts w:cs="Arial"/>
                <w:lang w:eastAsia="tr-TR"/>
              </w:rPr>
            </w:pPr>
            <w:r>
              <w:rPr>
                <w:rFonts w:cs="Arial"/>
                <w:lang w:eastAsia="tr-TR"/>
              </w:rPr>
              <w:t xml:space="preserve">Güvenlik Kamera Kayıtları </w:t>
            </w:r>
          </w:p>
        </w:tc>
        <w:tc>
          <w:tcPr>
            <w:tcW w:w="3401" w:type="dxa"/>
            <w:vAlign w:val="center"/>
          </w:tcPr>
          <w:p w14:paraId="7E006BCE" w14:textId="77777777" w:rsidR="00AD47A4" w:rsidRDefault="00AD47A4" w:rsidP="00165BFE">
            <w:pPr>
              <w:spacing w:after="0" w:line="240" w:lineRule="auto"/>
              <w:jc w:val="center"/>
              <w:rPr>
                <w:rFonts w:cs="Arial"/>
                <w:lang w:eastAsia="tr-TR"/>
              </w:rPr>
            </w:pPr>
            <w:r>
              <w:rPr>
                <w:rFonts w:cs="Arial"/>
                <w:lang w:eastAsia="tr-TR"/>
              </w:rPr>
              <w:t xml:space="preserve">30 gün </w:t>
            </w:r>
          </w:p>
        </w:tc>
        <w:tc>
          <w:tcPr>
            <w:tcW w:w="3402" w:type="dxa"/>
            <w:vAlign w:val="center"/>
          </w:tcPr>
          <w:p w14:paraId="7134C5E7" w14:textId="77777777" w:rsidR="00AD47A4" w:rsidRPr="002371A0" w:rsidRDefault="00AD47A4" w:rsidP="00165BFE">
            <w:pPr>
              <w:spacing w:after="0" w:line="240" w:lineRule="auto"/>
              <w:jc w:val="center"/>
              <w:rPr>
                <w:rFonts w:cs="Arial"/>
                <w:lang w:eastAsia="tr-TR"/>
              </w:rPr>
            </w:pPr>
            <w:r>
              <w:rPr>
                <w:rFonts w:cs="Arial"/>
                <w:lang w:eastAsia="tr-TR"/>
              </w:rPr>
              <w:t xml:space="preserve">İşyeri açma ve çalışma ruhsatlarına ilişkin yönetmelik </w:t>
            </w:r>
          </w:p>
        </w:tc>
      </w:tr>
      <w:tr w:rsidR="00AD47A4" w:rsidRPr="001E27A5" w14:paraId="50C8FDA4" w14:textId="77777777" w:rsidTr="00165BFE">
        <w:tc>
          <w:tcPr>
            <w:tcW w:w="2933" w:type="dxa"/>
            <w:vAlign w:val="center"/>
          </w:tcPr>
          <w:p w14:paraId="5EE29352" w14:textId="77777777" w:rsidR="00AD47A4" w:rsidRDefault="00AD47A4" w:rsidP="00165BFE">
            <w:pPr>
              <w:spacing w:after="0" w:line="240" w:lineRule="auto"/>
              <w:jc w:val="center"/>
              <w:rPr>
                <w:rFonts w:cs="Arial"/>
                <w:lang w:eastAsia="tr-TR"/>
              </w:rPr>
            </w:pPr>
            <w:r>
              <w:rPr>
                <w:rFonts w:cs="Arial"/>
                <w:lang w:eastAsia="tr-TR"/>
              </w:rPr>
              <w:t xml:space="preserve">Çalışan Adaylarının kayıtları </w:t>
            </w:r>
          </w:p>
        </w:tc>
        <w:tc>
          <w:tcPr>
            <w:tcW w:w="3401" w:type="dxa"/>
            <w:vAlign w:val="center"/>
          </w:tcPr>
          <w:p w14:paraId="353A86F5" w14:textId="77777777" w:rsidR="00AD47A4" w:rsidRDefault="00AD47A4" w:rsidP="00165BFE">
            <w:pPr>
              <w:spacing w:after="0" w:line="240" w:lineRule="auto"/>
              <w:jc w:val="center"/>
              <w:rPr>
                <w:rFonts w:cs="Arial"/>
                <w:lang w:eastAsia="tr-TR"/>
              </w:rPr>
            </w:pPr>
            <w:r>
              <w:rPr>
                <w:rFonts w:cs="Arial"/>
                <w:lang w:eastAsia="tr-TR"/>
              </w:rPr>
              <w:t xml:space="preserve">6 ay </w:t>
            </w:r>
          </w:p>
        </w:tc>
        <w:tc>
          <w:tcPr>
            <w:tcW w:w="3402" w:type="dxa"/>
            <w:vAlign w:val="center"/>
          </w:tcPr>
          <w:p w14:paraId="21583A80" w14:textId="77777777" w:rsidR="00AD47A4" w:rsidRPr="002371A0" w:rsidRDefault="00AD47A4" w:rsidP="00165BFE">
            <w:pPr>
              <w:spacing w:after="0" w:line="240" w:lineRule="auto"/>
              <w:jc w:val="center"/>
              <w:rPr>
                <w:rFonts w:cs="Arial"/>
                <w:lang w:eastAsia="tr-TR"/>
              </w:rPr>
            </w:pPr>
          </w:p>
        </w:tc>
      </w:tr>
    </w:tbl>
    <w:p w14:paraId="49B75ECF" w14:textId="77777777" w:rsidR="00AD47A4" w:rsidRPr="000E7C64" w:rsidRDefault="00AD47A4" w:rsidP="00DA546D">
      <w:pPr>
        <w:pStyle w:val="ListParagraph"/>
        <w:ind w:left="360"/>
        <w:jc w:val="both"/>
        <w:rPr>
          <w:rFonts w:cs="Calibri"/>
          <w:color w:val="3366FF"/>
        </w:rPr>
      </w:pPr>
    </w:p>
    <w:p w14:paraId="1ABD0A10" w14:textId="34CA8682" w:rsidR="00AD47A4" w:rsidRDefault="00AD47A4" w:rsidP="00DA546D">
      <w:pPr>
        <w:pStyle w:val="ListParagraph"/>
        <w:ind w:left="360"/>
        <w:jc w:val="both"/>
        <w:rPr>
          <w:rFonts w:cs="Calibri"/>
          <w:color w:val="3366FF"/>
        </w:rPr>
      </w:pPr>
      <w:r w:rsidRPr="00605CA8">
        <w:rPr>
          <w:rFonts w:cs="Calibri"/>
        </w:rPr>
        <w:t xml:space="preserve">Şirket  tarafından ayrıca “ Saklama ve imha politikası “  hazırlanmış olup, şirketin </w:t>
      </w:r>
      <w:hyperlink r:id="rId7" w:history="1">
        <w:r w:rsidR="00605CA8" w:rsidRPr="00605CA8">
          <w:rPr>
            <w:rStyle w:val="Hyperlink"/>
            <w:rFonts w:cs="Calibri"/>
          </w:rPr>
          <w:t>https://www.spot.com.tr/kvkk.html</w:t>
        </w:r>
      </w:hyperlink>
      <w:r w:rsidR="00605CA8" w:rsidRPr="00605CA8">
        <w:rPr>
          <w:rStyle w:val="Hyperlink"/>
          <w:rFonts w:cs="Calibri"/>
        </w:rPr>
        <w:t xml:space="preserve"> </w:t>
      </w:r>
      <w:r w:rsidRPr="00605CA8">
        <w:rPr>
          <w:rFonts w:cs="Calibri"/>
        </w:rPr>
        <w:t>alan adlı web sitesinde mevcuttur.</w:t>
      </w:r>
    </w:p>
    <w:p w14:paraId="6137B9A3" w14:textId="77777777" w:rsidR="00AD47A4" w:rsidRPr="00DC43FF" w:rsidRDefault="00AD47A4" w:rsidP="00DC43FF">
      <w:pPr>
        <w:spacing w:before="100" w:beforeAutospacing="1" w:after="100" w:afterAutospacing="1" w:line="240" w:lineRule="auto"/>
        <w:ind w:left="360"/>
        <w:jc w:val="both"/>
        <w:rPr>
          <w:rFonts w:ascii="Calibri-Bold Tur" w:hAnsi="Calibri-Bold Tur" w:cs="Calibri-Bold Tur"/>
          <w:b/>
          <w:bCs/>
          <w:lang w:eastAsia="tr-TR"/>
        </w:rPr>
      </w:pPr>
      <w:r w:rsidRPr="00DC43FF">
        <w:rPr>
          <w:rFonts w:ascii="Calibri-Bold Tur" w:hAnsi="Calibri-Bold Tur" w:cs="Calibri-Bold Tur"/>
          <w:b/>
          <w:bCs/>
          <w:lang w:eastAsia="tr-TR"/>
        </w:rPr>
        <w:t xml:space="preserve">IX.KİŞİSEL VERİLERİN GÜVENLİĞİ VE DENETİMİ </w:t>
      </w:r>
    </w:p>
    <w:p w14:paraId="31D99A67" w14:textId="77777777" w:rsidR="00AD47A4" w:rsidRDefault="00AD47A4" w:rsidP="00DA546D">
      <w:pPr>
        <w:pStyle w:val="ListParagraph"/>
        <w:ind w:left="360"/>
        <w:jc w:val="both"/>
        <w:rPr>
          <w:rFonts w:cs="Calibri"/>
        </w:rPr>
      </w:pPr>
      <w:r w:rsidRPr="00716A53">
        <w:rPr>
          <w:rFonts w:cs="Calibri"/>
        </w:rPr>
        <w:t xml:space="preserve">KVK Kanunu’nun 12’inci maddesi çerçevesinde, </w:t>
      </w:r>
      <w:r>
        <w:rPr>
          <w:rFonts w:cs="Calibri"/>
        </w:rPr>
        <w:t>Şirket</w:t>
      </w:r>
      <w:r w:rsidRPr="00716A53">
        <w:rPr>
          <w:rFonts w:cs="Calibri"/>
        </w:rPr>
        <w:t xml:space="preserve">, kişisel verilerin hukuka aykırı olarak işlenmesini ve </w:t>
      </w:r>
      <w:r>
        <w:rPr>
          <w:rFonts w:cs="Calibri"/>
        </w:rPr>
        <w:t xml:space="preserve">verilere hukuka aykırı yol ve yöntemlerle </w:t>
      </w:r>
      <w:r w:rsidRPr="00716A53">
        <w:rPr>
          <w:rFonts w:cs="Calibri"/>
        </w:rPr>
        <w:t xml:space="preserve"> erişilmesini önlemek ve k</w:t>
      </w:r>
      <w:r>
        <w:rPr>
          <w:rFonts w:cs="Calibri"/>
        </w:rPr>
        <w:t>işisel verilerin</w:t>
      </w:r>
      <w:r w:rsidRPr="00716A53">
        <w:rPr>
          <w:rFonts w:cs="Calibri"/>
        </w:rPr>
        <w:t xml:space="preserve"> muhafazasını sağlamak </w:t>
      </w:r>
      <w:r w:rsidRPr="00716A53">
        <w:rPr>
          <w:rFonts w:cs="Calibri"/>
        </w:rPr>
        <w:lastRenderedPageBreak/>
        <w:t xml:space="preserve">amacıyla veri sorumlusu olarak uygun güvenlik düzeyini temin etmeye yönelik gerekli teknik ve idari tedbirleri almaktadır. </w:t>
      </w:r>
    </w:p>
    <w:p w14:paraId="04052263" w14:textId="77777777" w:rsidR="00AD47A4" w:rsidRDefault="00AD47A4" w:rsidP="00DA546D">
      <w:pPr>
        <w:pStyle w:val="ListParagraph"/>
        <w:ind w:left="360"/>
        <w:jc w:val="both"/>
        <w:rPr>
          <w:rFonts w:cs="Calibri"/>
        </w:rPr>
      </w:pPr>
    </w:p>
    <w:p w14:paraId="5404CF95" w14:textId="77777777" w:rsidR="00AD47A4" w:rsidRDefault="00AD47A4" w:rsidP="00DA546D">
      <w:pPr>
        <w:pStyle w:val="ListParagraph"/>
        <w:ind w:left="360"/>
        <w:jc w:val="both"/>
        <w:rPr>
          <w:rFonts w:cs="Calibri"/>
        </w:rPr>
      </w:pPr>
      <w:r w:rsidRPr="00716A53">
        <w:rPr>
          <w:rFonts w:cs="Calibri"/>
        </w:rPr>
        <w:t xml:space="preserve">Bu amaçla, </w:t>
      </w:r>
      <w:r>
        <w:rPr>
          <w:rFonts w:cs="Calibri"/>
        </w:rPr>
        <w:t>Şirketimiz</w:t>
      </w:r>
      <w:r w:rsidRPr="00716A53">
        <w:rPr>
          <w:rFonts w:cs="Calibri"/>
        </w:rPr>
        <w:t xml:space="preserve"> tarafından; </w:t>
      </w:r>
    </w:p>
    <w:p w14:paraId="579C79FE" w14:textId="77777777" w:rsidR="00AD47A4" w:rsidRDefault="00AD47A4" w:rsidP="00DA546D">
      <w:pPr>
        <w:pStyle w:val="ListParagraph"/>
        <w:ind w:left="360"/>
        <w:jc w:val="both"/>
        <w:rPr>
          <w:rFonts w:cs="Calibri"/>
        </w:rPr>
      </w:pPr>
    </w:p>
    <w:p w14:paraId="2900F093" w14:textId="77777777" w:rsidR="00AD47A4" w:rsidRDefault="00AD47A4" w:rsidP="00DA546D">
      <w:pPr>
        <w:pStyle w:val="ListParagraph"/>
        <w:ind w:left="360"/>
        <w:jc w:val="both"/>
        <w:rPr>
          <w:rFonts w:cs="Calibri"/>
        </w:rPr>
      </w:pPr>
      <w:r>
        <w:rPr>
          <w:rFonts w:cs="Calibri"/>
        </w:rPr>
        <w:t>1.</w:t>
      </w:r>
      <w:r w:rsidRPr="00301C02">
        <w:rPr>
          <w:rFonts w:cs="Calibri"/>
        </w:rPr>
        <w:t>Şirketin iş süreçleri ve faaliyetlerinin kişisel verilerin korunması amacıyla hazırlanan şirket içi politika ve kurallara uygun yürütülmesi sağlanmaktadır,</w:t>
      </w:r>
    </w:p>
    <w:p w14:paraId="2419EF13" w14:textId="77777777" w:rsidR="00AD47A4" w:rsidRDefault="00AD47A4" w:rsidP="00DA546D">
      <w:pPr>
        <w:pStyle w:val="ListParagraph"/>
        <w:ind w:left="360"/>
        <w:jc w:val="both"/>
        <w:rPr>
          <w:rFonts w:cs="Calibri"/>
        </w:rPr>
      </w:pPr>
      <w:r>
        <w:rPr>
          <w:rFonts w:cs="Calibri"/>
        </w:rPr>
        <w:t>2.</w:t>
      </w:r>
      <w:r w:rsidRPr="000144FC">
        <w:rPr>
          <w:rFonts w:cs="Calibri"/>
        </w:rPr>
        <w:t xml:space="preserve">Kişisel verilerin korunması mevzuatı ve bu </w:t>
      </w:r>
      <w:r>
        <w:rPr>
          <w:rFonts w:cs="Calibri"/>
        </w:rPr>
        <w:t>doğrultuda hazırlanan şirket iç</w:t>
      </w:r>
      <w:r w:rsidRPr="000144FC">
        <w:rPr>
          <w:rFonts w:cs="Calibri"/>
        </w:rPr>
        <w:t xml:space="preserve"> politika ve kurallar konusunda çalışanlarda farkındalık yaratılmasına yönelik çalışmalar </w:t>
      </w:r>
      <w:r>
        <w:rPr>
          <w:rFonts w:cs="Calibri"/>
        </w:rPr>
        <w:t xml:space="preserve">ve eğitim faaliyetleri </w:t>
      </w:r>
      <w:r w:rsidRPr="000144FC">
        <w:rPr>
          <w:rFonts w:cs="Calibri"/>
        </w:rPr>
        <w:t xml:space="preserve">yürütülmektedir, </w:t>
      </w:r>
    </w:p>
    <w:p w14:paraId="11F5842C" w14:textId="77777777" w:rsidR="00AD47A4" w:rsidRDefault="00AD47A4" w:rsidP="00DA546D">
      <w:pPr>
        <w:pStyle w:val="ListParagraph"/>
        <w:ind w:left="360"/>
        <w:jc w:val="both"/>
        <w:rPr>
          <w:rFonts w:cs="Calibri"/>
        </w:rPr>
      </w:pPr>
      <w:r>
        <w:rPr>
          <w:rFonts w:cs="Calibri"/>
        </w:rPr>
        <w:t>3.</w:t>
      </w:r>
      <w:r w:rsidRPr="000144FC">
        <w:rPr>
          <w:rFonts w:cs="Calibri"/>
        </w:rPr>
        <w:t xml:space="preserve">Çalışanlardan ve Şirket adına veri işleyen kişi ve kurumlardan verilerin gizliliği ve korunması için gerekli beyan ve taahhütler alınmakta, bu beyan ve taahhütlere aykırılık belirli yaptırımlara bağlanmaktadır, </w:t>
      </w:r>
    </w:p>
    <w:p w14:paraId="12DC3E6A" w14:textId="77777777" w:rsidR="00AD47A4" w:rsidRDefault="00AD47A4" w:rsidP="00DA546D">
      <w:pPr>
        <w:pStyle w:val="ListParagraph"/>
        <w:ind w:left="360"/>
        <w:jc w:val="both"/>
        <w:rPr>
          <w:rFonts w:cs="Calibri"/>
        </w:rPr>
      </w:pPr>
      <w:r>
        <w:rPr>
          <w:rFonts w:cs="Calibri"/>
        </w:rPr>
        <w:t>4.</w:t>
      </w:r>
      <w:r w:rsidRPr="000144FC">
        <w:rPr>
          <w:rFonts w:cs="Calibri"/>
        </w:rPr>
        <w:t xml:space="preserve">Kişisel verilerin şirket içinde ve dışında güvenliğini sağlamak ve verilere yetkisiz erişimi önlemek üzere gerekli bilgi güvenliği tedbirleri uygulanmaktadır, </w:t>
      </w:r>
    </w:p>
    <w:p w14:paraId="2653255A" w14:textId="77777777" w:rsidR="00AD47A4" w:rsidRDefault="00AD47A4" w:rsidP="00DA546D">
      <w:pPr>
        <w:pStyle w:val="ListParagraph"/>
        <w:ind w:left="360"/>
        <w:jc w:val="both"/>
        <w:rPr>
          <w:rFonts w:cs="Calibri"/>
        </w:rPr>
      </w:pPr>
      <w:r>
        <w:rPr>
          <w:rFonts w:cs="Calibri"/>
        </w:rPr>
        <w:t>5.</w:t>
      </w:r>
      <w:r w:rsidRPr="000144FC">
        <w:rPr>
          <w:rFonts w:cs="Calibri"/>
        </w:rPr>
        <w:t xml:space="preserve">Kişisel verilerin korunması için oluşturulan iç politika ve kurallara uygunluğun belirli periyotlarda denetimi gerçekleştirilmekte ve sonuçlar düzenli olarak yönetim kuruluna raporlanmaktadır, </w:t>
      </w:r>
    </w:p>
    <w:p w14:paraId="5ECCB40D" w14:textId="77777777" w:rsidR="00AD47A4" w:rsidRDefault="00AD47A4" w:rsidP="00DA546D">
      <w:pPr>
        <w:pStyle w:val="ListParagraph"/>
        <w:ind w:left="360"/>
        <w:jc w:val="both"/>
        <w:rPr>
          <w:rFonts w:cs="Calibri"/>
        </w:rPr>
      </w:pPr>
      <w:r>
        <w:rPr>
          <w:rFonts w:cs="Calibri"/>
        </w:rPr>
        <w:t>6.</w:t>
      </w:r>
      <w:r w:rsidRPr="000144FC">
        <w:rPr>
          <w:rFonts w:cs="Calibri"/>
        </w:rPr>
        <w:t xml:space="preserve">Alınan tedbirlerin yeterliliği belirli periyotlarda kontrole tabi tutulmakta ve ihtiyaç ve imkânlara göre mevcut veri güvenliği sisteminin sürekli olarak geliştirilmesi amaçlanmaktadır. </w:t>
      </w:r>
    </w:p>
    <w:p w14:paraId="6E244610" w14:textId="77777777" w:rsidR="00AD47A4" w:rsidRDefault="00AD47A4" w:rsidP="00DA546D">
      <w:pPr>
        <w:pStyle w:val="ListParagraph"/>
        <w:jc w:val="both"/>
        <w:rPr>
          <w:rFonts w:cs="Calibri"/>
          <w:b/>
          <w:color w:val="3366FF"/>
        </w:rPr>
      </w:pPr>
    </w:p>
    <w:p w14:paraId="00A0D0DF" w14:textId="77777777" w:rsidR="00AD47A4" w:rsidRPr="00DC43FF" w:rsidRDefault="00AD47A4" w:rsidP="00DA546D">
      <w:pPr>
        <w:pStyle w:val="ListParagraph"/>
        <w:ind w:left="360"/>
        <w:jc w:val="both"/>
        <w:rPr>
          <w:rFonts w:ascii="Calibri-Bold Tur" w:hAnsi="Calibri-Bold Tur" w:cs="Calibri-Bold Tur"/>
          <w:b/>
          <w:bCs/>
          <w:lang w:eastAsia="tr-TR"/>
        </w:rPr>
      </w:pPr>
      <w:r w:rsidRPr="00DC43FF">
        <w:rPr>
          <w:rFonts w:ascii="Calibri-Bold Tur" w:hAnsi="Calibri-Bold Tur" w:cs="Calibri-Bold Tur"/>
          <w:b/>
          <w:bCs/>
          <w:lang w:eastAsia="tr-TR"/>
        </w:rPr>
        <w:t xml:space="preserve">X.ŞİRKET MERKEZ VE DEPOLARINDA GÜVENLİK AMACIYLA YAPILAN KİŞİŞEL VERİ İŞLEME FAALİYETLERİ VE İNTERNET SİTESİ ÜZERİNDEN YAPILAN VERİ İŞLEME FAALİYETLERİ ; </w:t>
      </w:r>
    </w:p>
    <w:p w14:paraId="3479B4A2" w14:textId="77777777" w:rsidR="00AD47A4" w:rsidRPr="00E13078" w:rsidRDefault="00AD47A4" w:rsidP="000756C3">
      <w:pPr>
        <w:ind w:firstLine="360"/>
        <w:rPr>
          <w:b/>
          <w:lang w:eastAsia="tr-TR"/>
        </w:rPr>
      </w:pPr>
      <w:bookmarkStart w:id="0" w:name="_Toc509845314"/>
      <w:bookmarkStart w:id="1" w:name="_Toc509845876"/>
      <w:bookmarkStart w:id="2" w:name="_Toc509845992"/>
      <w:bookmarkStart w:id="3" w:name="_Toc509909204"/>
      <w:bookmarkStart w:id="4" w:name="_Toc510422945"/>
      <w:bookmarkStart w:id="5" w:name="_Toc510423382"/>
      <w:r w:rsidRPr="00E13078">
        <w:rPr>
          <w:b/>
          <w:lang w:eastAsia="tr-TR"/>
        </w:rPr>
        <w:t>1.Bina, Tesis Girişleri İle Bina Tesis İçerisinde Yapılan Kişisel Veri İşleme Faaliyetleri</w:t>
      </w:r>
      <w:bookmarkEnd w:id="0"/>
      <w:bookmarkEnd w:id="1"/>
      <w:bookmarkEnd w:id="2"/>
      <w:bookmarkEnd w:id="3"/>
      <w:bookmarkEnd w:id="4"/>
      <w:bookmarkEnd w:id="5"/>
      <w:r w:rsidRPr="00E13078">
        <w:rPr>
          <w:b/>
          <w:lang w:eastAsia="tr-TR"/>
        </w:rPr>
        <w:t xml:space="preserve"> ;</w:t>
      </w:r>
    </w:p>
    <w:p w14:paraId="3C13787B" w14:textId="77777777" w:rsidR="00AD47A4" w:rsidRPr="000756C3" w:rsidRDefault="00AD47A4" w:rsidP="00F16F21">
      <w:pPr>
        <w:ind w:left="360"/>
        <w:jc w:val="both"/>
        <w:rPr>
          <w:lang w:eastAsia="tr-TR"/>
        </w:rPr>
      </w:pPr>
      <w:r w:rsidRPr="000756C3">
        <w:rPr>
          <w:lang w:eastAsia="tr-TR"/>
        </w:rPr>
        <w:t>Spot Kimya A.Ş. tarafından</w:t>
      </w:r>
      <w:r>
        <w:rPr>
          <w:lang w:eastAsia="tr-TR"/>
        </w:rPr>
        <w:t xml:space="preserve">, </w:t>
      </w:r>
      <w:r w:rsidRPr="000756C3">
        <w:rPr>
          <w:lang w:eastAsia="tr-TR"/>
        </w:rPr>
        <w:t xml:space="preserve"> </w:t>
      </w:r>
      <w:r>
        <w:rPr>
          <w:lang w:eastAsia="tr-TR"/>
        </w:rPr>
        <w:t xml:space="preserve">şirket merkezinde   çalışanların, müşterilerin, ziyaretçilerin, şirket yetkililerinin. hissedarların ve misafirlerin ve diğer 3. kişilerin  giriş ve çıkışları, güvenlik  amacıyla ve muhtemel bir adli  vakada, adli makamlara ve kolluk görevlilerine  delil olması amacıyla, çalışanların ve diğer kişilerin giriş çıkışının kontrolü,  can ve mal güvenliğinin de sağlanması amacıyla  7 gün 24 saat CCV kamera sistemleri ile izlenmekte ve  </w:t>
      </w:r>
      <w:r w:rsidRPr="000756C3">
        <w:rPr>
          <w:lang w:eastAsia="tr-TR"/>
        </w:rPr>
        <w:t xml:space="preserve"> </w:t>
      </w:r>
      <w:r>
        <w:rPr>
          <w:lang w:eastAsia="tr-TR"/>
        </w:rPr>
        <w:t xml:space="preserve">kayıt altına alınmak suretiyle, kişisel veri niteliğindeki bu görüntü kayıtları  işlenmektedir. Aynı sistem şirketin  depo olarak kullandığı alanlarında da giriş çıkşı ve diğer  depolama ve üretim alanlarında konumlandırılmış ve aynı şekilde görüntü  kayıtları kişisel veri olarak işlenmektedir. </w:t>
      </w:r>
    </w:p>
    <w:p w14:paraId="5201CC8E" w14:textId="77777777" w:rsidR="00AD47A4" w:rsidRPr="00E13078" w:rsidRDefault="00AD47A4" w:rsidP="00DF5886">
      <w:pPr>
        <w:ind w:left="360"/>
        <w:jc w:val="both"/>
        <w:rPr>
          <w:b/>
          <w:lang w:eastAsia="tr-TR"/>
        </w:rPr>
      </w:pPr>
      <w:r w:rsidRPr="00E13078">
        <w:rPr>
          <w:b/>
          <w:lang w:eastAsia="tr-TR"/>
        </w:rPr>
        <w:t>2.Kamera ile İzleme Faaliyetinin Yasal Dayanağı</w:t>
      </w:r>
    </w:p>
    <w:p w14:paraId="2A1138DB" w14:textId="77777777" w:rsidR="00AD47A4" w:rsidRDefault="00AD47A4" w:rsidP="00DF5886">
      <w:pPr>
        <w:ind w:left="360"/>
        <w:jc w:val="both"/>
        <w:rPr>
          <w:lang w:eastAsia="tr-TR"/>
        </w:rPr>
      </w:pPr>
      <w:r>
        <w:rPr>
          <w:lang w:eastAsia="tr-TR"/>
        </w:rPr>
        <w:t xml:space="preserve">Şirket </w:t>
      </w:r>
      <w:r w:rsidRPr="000756C3">
        <w:rPr>
          <w:lang w:eastAsia="tr-TR"/>
        </w:rPr>
        <w:t xml:space="preserve"> tarafından yürütülen kamera ile izleme faaliyeti, </w:t>
      </w:r>
      <w:r w:rsidRPr="00E13078">
        <w:rPr>
          <w:lang w:eastAsia="tr-TR"/>
        </w:rPr>
        <w:t>İşyeri Açma Ve Çalışma Ruhsatlarına İlişkin Yönetmelik</w:t>
      </w:r>
      <w:r>
        <w:rPr>
          <w:lang w:eastAsia="tr-TR"/>
        </w:rPr>
        <w:t>,</w:t>
      </w:r>
      <w:r w:rsidRPr="000756C3">
        <w:rPr>
          <w:lang w:eastAsia="tr-TR"/>
        </w:rPr>
        <w:t xml:space="preserve"> Özel Güvenlik Hizmetlerine Dair Kanun ve ilgili mevzuata uygun olarak sürdürülmektedir.</w:t>
      </w:r>
    </w:p>
    <w:p w14:paraId="71BEF828" w14:textId="77777777" w:rsidR="00AD47A4" w:rsidRPr="00E13078" w:rsidRDefault="00AD47A4" w:rsidP="00DF5886">
      <w:pPr>
        <w:ind w:left="360"/>
        <w:jc w:val="both"/>
        <w:rPr>
          <w:b/>
          <w:lang w:eastAsia="tr-TR"/>
        </w:rPr>
      </w:pPr>
      <w:r w:rsidRPr="00E13078">
        <w:rPr>
          <w:b/>
          <w:lang w:eastAsia="tr-TR"/>
        </w:rPr>
        <w:t>3.KVK Kanununa Göre Güvenlik Kamerası ile İzleme Faaliyeti Yürütülmesi</w:t>
      </w:r>
    </w:p>
    <w:p w14:paraId="46430520" w14:textId="77777777" w:rsidR="00AD47A4" w:rsidRDefault="00AD47A4" w:rsidP="00DF5886">
      <w:pPr>
        <w:ind w:left="360"/>
        <w:jc w:val="both"/>
        <w:rPr>
          <w:lang w:eastAsia="tr-TR"/>
        </w:rPr>
      </w:pPr>
      <w:r>
        <w:rPr>
          <w:lang w:eastAsia="tr-TR"/>
        </w:rPr>
        <w:t>Şirket</w:t>
      </w:r>
      <w:r w:rsidRPr="000756C3">
        <w:rPr>
          <w:lang w:eastAsia="tr-TR"/>
        </w:rPr>
        <w:t xml:space="preserve"> tarafından güvenlik amacıyla kamera ile izleme faaliyeti yürütülmesinde KVK Kanunu’nda yer alan düzenlemelere uygun hareket edilmektedir. </w:t>
      </w:r>
      <w:r>
        <w:rPr>
          <w:lang w:eastAsia="tr-TR"/>
        </w:rPr>
        <w:t>Şirket</w:t>
      </w:r>
      <w:r w:rsidRPr="000756C3">
        <w:rPr>
          <w:lang w:eastAsia="tr-TR"/>
        </w:rPr>
        <w:t xml:space="preserve"> bina ve tesislerinde güvenliğin sağlanması amacıyla, yürürlükte bulunan ilgili mevzuatta öngörülen amaçlarla ve KVK Kanunu’nda sayılan kişisel veri işleme şartlarına uygun olarak </w:t>
      </w:r>
      <w:r>
        <w:rPr>
          <w:lang w:eastAsia="tr-TR"/>
        </w:rPr>
        <w:t xml:space="preserve">CCV </w:t>
      </w:r>
      <w:r w:rsidRPr="000756C3">
        <w:rPr>
          <w:lang w:eastAsia="tr-TR"/>
        </w:rPr>
        <w:t>güvenlik kamerası izleme faaliyetinde bulunmaktadır.</w:t>
      </w:r>
    </w:p>
    <w:p w14:paraId="14287A5D" w14:textId="77777777" w:rsidR="00AD47A4" w:rsidRPr="00E13078" w:rsidRDefault="00AD47A4" w:rsidP="00DF5886">
      <w:pPr>
        <w:ind w:left="360"/>
        <w:jc w:val="both"/>
        <w:rPr>
          <w:b/>
          <w:lang w:eastAsia="tr-TR"/>
        </w:rPr>
      </w:pPr>
      <w:r w:rsidRPr="00E13078">
        <w:rPr>
          <w:b/>
          <w:lang w:eastAsia="tr-TR"/>
        </w:rPr>
        <w:t xml:space="preserve">4.Kamera ile İzleme  konusunda bilgilendirme </w:t>
      </w:r>
    </w:p>
    <w:p w14:paraId="6FEAFE2D" w14:textId="77777777" w:rsidR="00AD47A4" w:rsidRDefault="00AD47A4" w:rsidP="00DF5886">
      <w:pPr>
        <w:ind w:left="360"/>
        <w:jc w:val="both"/>
        <w:rPr>
          <w:lang w:eastAsia="tr-TR"/>
        </w:rPr>
      </w:pPr>
      <w:r>
        <w:rPr>
          <w:lang w:eastAsia="tr-TR"/>
        </w:rPr>
        <w:t xml:space="preserve">Şirket </w:t>
      </w:r>
      <w:r w:rsidRPr="000756C3">
        <w:rPr>
          <w:lang w:eastAsia="tr-TR"/>
        </w:rPr>
        <w:t xml:space="preserve"> tarafından KVK Kanunu’nun 10. Maddesine uygun olarak, kişisel veri sahibi aydınlatılmaktadır. </w:t>
      </w:r>
      <w:r>
        <w:rPr>
          <w:lang w:eastAsia="tr-TR"/>
        </w:rPr>
        <w:t>Bu konuda  “ 6698 sayılı KVKK  ve ilgili mevzuat uygun aydınlatma metinleri  ve  uyarı levhaları görülebilir şekilde  izlenen  alanlarda konumlandırılmıştır. Şirket</w:t>
      </w:r>
      <w:r w:rsidRPr="000756C3">
        <w:rPr>
          <w:lang w:eastAsia="tr-TR"/>
        </w:rPr>
        <w:t xml:space="preserve"> genel hususlara ilişkin olarak yaptığı aydınlatmanın kamera ile izleme faaliyetine ilişkin birden fazla yöntem ile bildirimde bulunmaktadır. Böylelikle, kişisel veri sahibinin temel hak ve özgürlüklerine zarar verilmesinin engellenmesi, şeffaflığın ve kişisel veri sahibinin aydınlatılmasının sağlanması amaçlanmaktadır.</w:t>
      </w:r>
      <w:r>
        <w:rPr>
          <w:lang w:eastAsia="tr-TR"/>
        </w:rPr>
        <w:t xml:space="preserve"> Şirket </w:t>
      </w:r>
      <w:r w:rsidRPr="000756C3">
        <w:rPr>
          <w:lang w:eastAsia="tr-TR"/>
        </w:rPr>
        <w:t xml:space="preserve">tarafından kamera ile </w:t>
      </w:r>
      <w:r>
        <w:rPr>
          <w:lang w:eastAsia="tr-TR"/>
        </w:rPr>
        <w:t xml:space="preserve">kişisel veri işlenmesine yönelik </w:t>
      </w:r>
      <w:r w:rsidRPr="000756C3">
        <w:rPr>
          <w:lang w:eastAsia="tr-TR"/>
        </w:rPr>
        <w:t xml:space="preserve"> </w:t>
      </w:r>
      <w:r w:rsidRPr="000756C3">
        <w:rPr>
          <w:lang w:eastAsia="tr-TR"/>
        </w:rPr>
        <w:lastRenderedPageBreak/>
        <w:t>olarak; internet sitesinde işbu Politika yayımlanmakta (çevrimiçi politika düzenlemesi) ve izlemenin yapıldığı alanların girişlerine izleme yapılacağına ilişkin bildirim yazısı</w:t>
      </w:r>
      <w:r>
        <w:rPr>
          <w:lang w:eastAsia="tr-TR"/>
        </w:rPr>
        <w:t xml:space="preserve"> ve işaretler </w:t>
      </w:r>
      <w:r w:rsidRPr="000756C3">
        <w:rPr>
          <w:lang w:eastAsia="tr-TR"/>
        </w:rPr>
        <w:t xml:space="preserve"> asılmaktadır (yerinde aydınlatma</w:t>
      </w:r>
      <w:r>
        <w:rPr>
          <w:lang w:eastAsia="tr-TR"/>
        </w:rPr>
        <w:t>, katmanlı aydınlatma</w:t>
      </w:r>
      <w:r w:rsidRPr="000756C3">
        <w:rPr>
          <w:lang w:eastAsia="tr-TR"/>
        </w:rPr>
        <w:t>).</w:t>
      </w:r>
    </w:p>
    <w:p w14:paraId="2525EDA0" w14:textId="77777777" w:rsidR="00AD47A4" w:rsidRPr="00DC43FF" w:rsidRDefault="00AD47A4" w:rsidP="00DF5886">
      <w:pPr>
        <w:ind w:left="360"/>
        <w:jc w:val="both"/>
        <w:rPr>
          <w:b/>
          <w:lang w:eastAsia="tr-TR"/>
        </w:rPr>
      </w:pPr>
      <w:r w:rsidRPr="00DC43FF">
        <w:rPr>
          <w:b/>
          <w:lang w:eastAsia="tr-TR"/>
        </w:rPr>
        <w:t>5.Kamera ile İzleme Faaliyetinin Yürütülme Amacı ve Amaçla Sınırlılık</w:t>
      </w:r>
    </w:p>
    <w:p w14:paraId="3B19CE8B" w14:textId="77777777" w:rsidR="00AD47A4" w:rsidRDefault="00AD47A4" w:rsidP="00DF5886">
      <w:pPr>
        <w:ind w:left="360"/>
        <w:jc w:val="both"/>
        <w:rPr>
          <w:lang w:eastAsia="tr-TR"/>
        </w:rPr>
      </w:pPr>
      <w:r>
        <w:rPr>
          <w:lang w:eastAsia="tr-TR"/>
        </w:rPr>
        <w:t xml:space="preserve">Şirket </w:t>
      </w:r>
      <w:r w:rsidRPr="000756C3">
        <w:rPr>
          <w:lang w:eastAsia="tr-TR"/>
        </w:rPr>
        <w:t xml:space="preserve"> KVK Kanunu’nun 4. maddesine uygun olarak, kişisel verileri işlendikleri amaçla bağlantılı, sınırlı ve ölçülü bir biçimde işlemektedir. </w:t>
      </w:r>
      <w:r>
        <w:rPr>
          <w:lang w:eastAsia="tr-TR"/>
        </w:rPr>
        <w:t xml:space="preserve">Şirket </w:t>
      </w:r>
      <w:r w:rsidRPr="000756C3">
        <w:rPr>
          <w:lang w:eastAsia="tr-TR"/>
        </w:rPr>
        <w:t xml:space="preserve"> tarafından video kamera ile izleme faaliyetinin sürdürülmesindeki amaç bu Politika’da sayılan amaçlarla sınırlıdır. Bu doğrultuda, güvenlik kameralarının izleme alanları, sayısı ve ne zaman izleme yapılacağı, güvenlik amacına ulaşmak için yeterli ve bu amaçla sınırlı olarak uygulamaya alınmaktadır. Kişinin mahremiyetini güvenlik amaçlarını aşan şekilde müdahale </w:t>
      </w:r>
      <w:r>
        <w:rPr>
          <w:lang w:eastAsia="tr-TR"/>
        </w:rPr>
        <w:t>sonucu doğurabilecek alanlar</w:t>
      </w:r>
      <w:r w:rsidRPr="000756C3">
        <w:rPr>
          <w:lang w:eastAsia="tr-TR"/>
        </w:rPr>
        <w:t xml:space="preserve"> izlemeye tabi tutulmamaktadır.</w:t>
      </w:r>
    </w:p>
    <w:p w14:paraId="681585E8" w14:textId="77777777" w:rsidR="00AD47A4" w:rsidRPr="00DC43FF" w:rsidRDefault="00AD47A4" w:rsidP="00DA546D">
      <w:pPr>
        <w:ind w:left="360"/>
        <w:jc w:val="both"/>
        <w:rPr>
          <w:b/>
          <w:lang w:eastAsia="tr-TR"/>
        </w:rPr>
      </w:pPr>
      <w:r w:rsidRPr="00DC43FF">
        <w:rPr>
          <w:b/>
          <w:lang w:eastAsia="tr-TR"/>
        </w:rPr>
        <w:t xml:space="preserve">6.Elde Edilen Verilerin Güvenliğinin Sağlanması </w:t>
      </w:r>
    </w:p>
    <w:p w14:paraId="1CBF0633" w14:textId="77777777" w:rsidR="00AD47A4" w:rsidRPr="000756C3" w:rsidRDefault="00AD47A4" w:rsidP="00DA546D">
      <w:pPr>
        <w:ind w:left="360"/>
        <w:jc w:val="both"/>
        <w:rPr>
          <w:lang w:eastAsia="tr-TR"/>
        </w:rPr>
      </w:pPr>
      <w:r>
        <w:rPr>
          <w:lang w:eastAsia="tr-TR"/>
        </w:rPr>
        <w:t xml:space="preserve">Şirket </w:t>
      </w:r>
      <w:r w:rsidRPr="000756C3">
        <w:rPr>
          <w:lang w:eastAsia="tr-TR"/>
        </w:rPr>
        <w:t xml:space="preserve"> tarafından KVK Kanunu’nun 12. maddesine uygun olarak, kamera ile izleme faaliyeti sonucunda elde edilen kişisel verilerin güvenliğinin sağlanması için gerekli teknik ve idari tedbirler alınmaktadır. </w:t>
      </w:r>
    </w:p>
    <w:p w14:paraId="675DA219" w14:textId="77777777" w:rsidR="00AD47A4" w:rsidRPr="00DC43FF" w:rsidRDefault="00AD47A4" w:rsidP="00DA546D">
      <w:pPr>
        <w:ind w:firstLine="360"/>
        <w:jc w:val="both"/>
        <w:rPr>
          <w:b/>
          <w:lang w:eastAsia="tr-TR"/>
        </w:rPr>
      </w:pPr>
      <w:r w:rsidRPr="00DC43FF">
        <w:rPr>
          <w:b/>
          <w:lang w:eastAsia="tr-TR"/>
        </w:rPr>
        <w:t xml:space="preserve">7.Kamera ile İzleme Faaliyeti ile Elde Edilen Kişisel Verilerin Muhafaza Süresi </w:t>
      </w:r>
    </w:p>
    <w:p w14:paraId="0E20958B" w14:textId="77777777" w:rsidR="00AD47A4" w:rsidRDefault="00AD47A4" w:rsidP="00DA546D">
      <w:pPr>
        <w:ind w:left="360"/>
        <w:jc w:val="both"/>
        <w:rPr>
          <w:lang w:eastAsia="tr-TR"/>
        </w:rPr>
      </w:pPr>
      <w:r>
        <w:rPr>
          <w:lang w:eastAsia="tr-TR"/>
        </w:rPr>
        <w:t>Şirket,</w:t>
      </w:r>
      <w:r w:rsidRPr="000756C3">
        <w:rPr>
          <w:lang w:eastAsia="tr-TR"/>
        </w:rPr>
        <w:t xml:space="preserve"> kamera ile izleme faaliyeti ile elde edilen kişisel verileri muhafaza süresi ile ilgili ayrıntılı bilgiye bu Politika’nın Kişisel Verilerin Saklanma Süreleri </w:t>
      </w:r>
      <w:r>
        <w:rPr>
          <w:lang w:eastAsia="tr-TR"/>
        </w:rPr>
        <w:t xml:space="preserve"> </w:t>
      </w:r>
      <w:r w:rsidRPr="000756C3">
        <w:rPr>
          <w:lang w:eastAsia="tr-TR"/>
        </w:rPr>
        <w:t xml:space="preserve">maddesinde yer verilmiştir. </w:t>
      </w:r>
    </w:p>
    <w:p w14:paraId="13159DA9" w14:textId="77777777" w:rsidR="00AD47A4" w:rsidRPr="00DC43FF" w:rsidRDefault="00AD47A4" w:rsidP="00DA546D">
      <w:pPr>
        <w:ind w:left="360"/>
        <w:jc w:val="both"/>
        <w:rPr>
          <w:b/>
          <w:lang w:eastAsia="tr-TR"/>
        </w:rPr>
      </w:pPr>
      <w:r w:rsidRPr="00DC43FF">
        <w:rPr>
          <w:b/>
          <w:lang w:eastAsia="tr-TR"/>
        </w:rPr>
        <w:t>8.İzleme Sonucunda Elde Edilen Bilgilere Kimlerin Erişebildiği ve Bu Bilgilerin Kimlere Aktarıldığı</w:t>
      </w:r>
    </w:p>
    <w:p w14:paraId="3F4E1DA8" w14:textId="77777777" w:rsidR="00AD47A4" w:rsidRDefault="00AD47A4" w:rsidP="00DA546D">
      <w:pPr>
        <w:ind w:left="360"/>
        <w:jc w:val="both"/>
        <w:rPr>
          <w:lang w:eastAsia="tr-TR"/>
        </w:rPr>
      </w:pPr>
      <w:r>
        <w:rPr>
          <w:lang w:eastAsia="tr-TR"/>
        </w:rPr>
        <w:t>Kayıt altına alınan k</w:t>
      </w:r>
      <w:r w:rsidRPr="000756C3">
        <w:rPr>
          <w:lang w:eastAsia="tr-TR"/>
        </w:rPr>
        <w:t xml:space="preserve">amera görüntüleri ile dijital ortamda kaydedilen ve muhafaza edilen kayıtlara yalnızca sınırlı sayıda </w:t>
      </w:r>
      <w:r>
        <w:rPr>
          <w:lang w:eastAsia="tr-TR"/>
        </w:rPr>
        <w:t xml:space="preserve">şirket </w:t>
      </w:r>
      <w:r w:rsidRPr="000756C3">
        <w:rPr>
          <w:lang w:eastAsia="tr-TR"/>
        </w:rPr>
        <w:t xml:space="preserve"> çalışanının erişimi bulunmaktadır. Kayıtlara erişimi olan sınırlı sayıda kişi gizlilik taahhütnamesi ile eriştiği verilerin gizliliğini koruyacağını beyan etmektedir. </w:t>
      </w:r>
    </w:p>
    <w:p w14:paraId="32D497E4" w14:textId="77777777" w:rsidR="00AD47A4" w:rsidRPr="000756C3" w:rsidRDefault="00AD47A4" w:rsidP="00DA546D">
      <w:pPr>
        <w:ind w:left="360"/>
        <w:jc w:val="both"/>
        <w:rPr>
          <w:lang w:eastAsia="tr-TR"/>
        </w:rPr>
      </w:pPr>
      <w:r>
        <w:rPr>
          <w:lang w:eastAsia="tr-TR"/>
        </w:rPr>
        <w:t xml:space="preserve">Şirket </w:t>
      </w:r>
      <w:r w:rsidRPr="000756C3">
        <w:rPr>
          <w:lang w:eastAsia="tr-TR"/>
        </w:rPr>
        <w:t xml:space="preserve"> tarafından; güvenliğin sağlanması ve bu Politika’da belirtilen amaçlarla, şirket binalarında ve tesislerinde misafir giriş çıkışlarının takibine yönelik kişisel veri işleme faaliyetinde bulunulmaktadır.</w:t>
      </w:r>
    </w:p>
    <w:p w14:paraId="20D3C1D9" w14:textId="77777777" w:rsidR="00AD47A4" w:rsidRDefault="00AD47A4" w:rsidP="00DA546D">
      <w:pPr>
        <w:ind w:left="360"/>
        <w:jc w:val="both"/>
        <w:rPr>
          <w:lang w:eastAsia="tr-TR"/>
        </w:rPr>
      </w:pPr>
      <w:r w:rsidRPr="000756C3">
        <w:rPr>
          <w:lang w:eastAsia="tr-TR"/>
        </w:rPr>
        <w:t xml:space="preserve">Misafir olarak </w:t>
      </w:r>
      <w:r>
        <w:rPr>
          <w:lang w:eastAsia="tr-TR"/>
        </w:rPr>
        <w:t xml:space="preserve">şirket </w:t>
      </w:r>
      <w:r w:rsidRPr="000756C3">
        <w:rPr>
          <w:lang w:eastAsia="tr-TR"/>
        </w:rPr>
        <w:t xml:space="preserve"> binalarına gelen kişilerin </w:t>
      </w:r>
      <w:r>
        <w:rPr>
          <w:lang w:eastAsia="tr-TR"/>
        </w:rPr>
        <w:t xml:space="preserve"> </w:t>
      </w:r>
      <w:r w:rsidRPr="000756C3">
        <w:rPr>
          <w:lang w:eastAsia="tr-TR"/>
        </w:rPr>
        <w:t xml:space="preserve">isim ve soyadları elde edilirken ya da Spot Kimya A.Ş. nezdinde asılan ya da diğer şekillerde misafirlerin erişimine sunulan metinler aracılığıyla söz konusu kişisel veri sahipleri bu kapsamda aydınlatılmaktadırlar. </w:t>
      </w:r>
    </w:p>
    <w:p w14:paraId="76C06843" w14:textId="77777777" w:rsidR="00AD47A4" w:rsidRPr="00DC43FF" w:rsidRDefault="00AD47A4" w:rsidP="00DA546D">
      <w:pPr>
        <w:ind w:left="360"/>
        <w:jc w:val="both"/>
        <w:rPr>
          <w:rFonts w:ascii="Calibri-Bold Tur" w:hAnsi="Calibri-Bold Tur" w:cs="Calibri-Bold Tur"/>
          <w:b/>
          <w:bCs/>
          <w:lang w:eastAsia="tr-TR"/>
        </w:rPr>
      </w:pPr>
      <w:r w:rsidRPr="00DC43FF">
        <w:rPr>
          <w:rFonts w:ascii="Calibri-Bold Tur" w:hAnsi="Calibri-Bold Tur" w:cs="Calibri-Bold Tur"/>
          <w:b/>
          <w:bCs/>
          <w:lang w:eastAsia="tr-TR"/>
        </w:rPr>
        <w:t>XI.ŞİRKETİN İNTERNET SİTESİ VE ŞİRKETİN MİSAFİRLERİNE SAĞLANAN İNTERNET ERİŞİMLERİNE İLİŞKİN KAYITLARIN İŞLENMESİ ;</w:t>
      </w:r>
    </w:p>
    <w:p w14:paraId="4E6CC8A7" w14:textId="77777777" w:rsidR="00AD47A4" w:rsidRPr="00735EA3" w:rsidRDefault="00AD47A4" w:rsidP="003B2958">
      <w:pPr>
        <w:ind w:firstLine="360"/>
        <w:rPr>
          <w:b/>
          <w:color w:val="3366FF"/>
          <w:lang w:eastAsia="tr-TR"/>
        </w:rPr>
      </w:pPr>
      <w:r w:rsidRPr="00DC43FF">
        <w:rPr>
          <w:b/>
          <w:lang w:eastAsia="tr-TR"/>
        </w:rPr>
        <w:t xml:space="preserve">1.Şirketin İnternet Sitesi Ziyaretçileri </w:t>
      </w:r>
    </w:p>
    <w:p w14:paraId="3E5A8150" w14:textId="77777777" w:rsidR="00AD47A4" w:rsidRPr="000756C3" w:rsidRDefault="00AD47A4" w:rsidP="003B2958">
      <w:pPr>
        <w:ind w:left="360"/>
        <w:jc w:val="both"/>
        <w:rPr>
          <w:lang w:eastAsia="tr-TR"/>
        </w:rPr>
      </w:pPr>
      <w:r>
        <w:rPr>
          <w:lang w:eastAsia="tr-TR"/>
        </w:rPr>
        <w:t>Şirketin</w:t>
      </w:r>
      <w:r w:rsidRPr="000756C3">
        <w:rPr>
          <w:lang w:eastAsia="tr-TR"/>
        </w:rPr>
        <w:t xml:space="preserve"> sahibi olduğu internet sitelerinde; bu siteleri ziyaret eden kişilerin sitelerdeki ziyaretlerini ziyaret amaçlarıyla uygun bir şekilde gerçekleştirmelerini temin etmek; kendilerine özelleştirilmiş içerikler gösterebilmek ve çevrimiçi reklamcılık faaliyetlerinde bulunabilmek maksadıyla teknik vasıtalarla (Örn. Kurabiyeler-cookie gibi) site içerisindeki internet hareketlerini kaydedilmektedir.</w:t>
      </w:r>
      <w:r>
        <w:rPr>
          <w:lang w:eastAsia="tr-TR"/>
        </w:rPr>
        <w:t xml:space="preserve"> Şirketin </w:t>
      </w:r>
      <w:r w:rsidRPr="000756C3">
        <w:rPr>
          <w:lang w:eastAsia="tr-TR"/>
        </w:rPr>
        <w:t xml:space="preserve"> yapmış olduğu bu faaliyetlere ilişkin kişisel verilerin korunması ve işlenmesine ilişkin detaylı açıklamalar ilgili internet sitelerinin </w:t>
      </w:r>
      <w:r>
        <w:rPr>
          <w:lang w:eastAsia="tr-TR"/>
        </w:rPr>
        <w:t>“</w:t>
      </w:r>
      <w:r w:rsidRPr="000756C3">
        <w:rPr>
          <w:lang w:eastAsia="tr-TR"/>
        </w:rPr>
        <w:t>Gizlilik</w:t>
      </w:r>
      <w:r>
        <w:rPr>
          <w:lang w:eastAsia="tr-TR"/>
        </w:rPr>
        <w:t xml:space="preserve">” ve “Çerez </w:t>
      </w:r>
      <w:r w:rsidRPr="000756C3">
        <w:rPr>
          <w:lang w:eastAsia="tr-TR"/>
        </w:rPr>
        <w:t xml:space="preserve"> Politikası” metinleri içerisinde yer almaktadır.</w:t>
      </w:r>
    </w:p>
    <w:p w14:paraId="311FC151" w14:textId="77777777" w:rsidR="00AD47A4" w:rsidRPr="00DC43FF" w:rsidRDefault="00AD47A4" w:rsidP="001677E6">
      <w:pPr>
        <w:ind w:left="360"/>
        <w:rPr>
          <w:b/>
          <w:lang w:eastAsia="tr-TR"/>
        </w:rPr>
      </w:pPr>
      <w:r w:rsidRPr="00DC43FF">
        <w:rPr>
          <w:b/>
          <w:lang w:eastAsia="tr-TR"/>
        </w:rPr>
        <w:t>2.Z</w:t>
      </w:r>
      <w:r>
        <w:rPr>
          <w:b/>
          <w:lang w:eastAsia="tr-TR"/>
        </w:rPr>
        <w:t>iyaretçilerin internet erişimi ;</w:t>
      </w:r>
    </w:p>
    <w:p w14:paraId="2A47FF71" w14:textId="77777777" w:rsidR="00AD47A4" w:rsidRPr="000756C3" w:rsidRDefault="00AD47A4" w:rsidP="00F16F21">
      <w:pPr>
        <w:ind w:left="360"/>
        <w:jc w:val="both"/>
        <w:rPr>
          <w:lang w:eastAsia="tr-TR"/>
        </w:rPr>
      </w:pPr>
      <w:r>
        <w:rPr>
          <w:lang w:eastAsia="tr-TR"/>
        </w:rPr>
        <w:t xml:space="preserve">Şirket </w:t>
      </w:r>
      <w:r w:rsidRPr="000756C3">
        <w:rPr>
          <w:lang w:eastAsia="tr-TR"/>
        </w:rPr>
        <w:t xml:space="preserve"> tarafından güvenliğin sağlanması ve bu Politika’da belirtilen amaçlarla; misafirlerin </w:t>
      </w:r>
      <w:r>
        <w:rPr>
          <w:lang w:eastAsia="tr-TR"/>
        </w:rPr>
        <w:t xml:space="preserve">şirket merkez veya depolarında  kaldığı süre </w:t>
      </w:r>
      <w:r w:rsidRPr="000756C3">
        <w:rPr>
          <w:lang w:eastAsia="tr-TR"/>
        </w:rPr>
        <w:t xml:space="preserve">boyunca internet erişimlerine ilişkin log kayıtları 5651 Sayılı Kanun ve bu Kanuna göre düzenlenmiş olan mevzuatın amir hükümlerine göre kayıt altına alınabilmektedir. </w:t>
      </w:r>
    </w:p>
    <w:p w14:paraId="271F62AD" w14:textId="77777777" w:rsidR="00AD47A4" w:rsidRPr="000756C3" w:rsidRDefault="00AD47A4" w:rsidP="00F16F21">
      <w:pPr>
        <w:ind w:left="360"/>
        <w:jc w:val="both"/>
        <w:rPr>
          <w:lang w:eastAsia="tr-TR"/>
        </w:rPr>
      </w:pPr>
      <w:r w:rsidRPr="000756C3">
        <w:rPr>
          <w:lang w:eastAsia="tr-TR"/>
        </w:rPr>
        <w:t xml:space="preserve">Bu çerçevede elde edilen log kayıtlarına yalnızca sınırlı sayıda </w:t>
      </w:r>
      <w:r>
        <w:rPr>
          <w:lang w:eastAsia="tr-TR"/>
        </w:rPr>
        <w:t xml:space="preserve">Şirket </w:t>
      </w:r>
      <w:r w:rsidRPr="000756C3">
        <w:rPr>
          <w:lang w:eastAsia="tr-TR"/>
        </w:rPr>
        <w:t xml:space="preserve"> çalışanlarının erişimi bulunmaktadır.</w:t>
      </w:r>
    </w:p>
    <w:p w14:paraId="7A194B67" w14:textId="77777777" w:rsidR="00AD47A4" w:rsidRDefault="00AD47A4" w:rsidP="00DC43FF">
      <w:pPr>
        <w:ind w:left="360"/>
        <w:jc w:val="both"/>
      </w:pPr>
      <w:r w:rsidRPr="000756C3">
        <w:rPr>
          <w:lang w:eastAsia="tr-TR"/>
        </w:rPr>
        <w:lastRenderedPageBreak/>
        <w:t xml:space="preserve">Bu kayıtlar ancak yetkili kamu kurum ve kuruluşları tarafından talep edilmesi veya </w:t>
      </w:r>
      <w:r>
        <w:rPr>
          <w:lang w:eastAsia="tr-TR"/>
        </w:rPr>
        <w:t xml:space="preserve">Şirket </w:t>
      </w:r>
      <w:r w:rsidRPr="000756C3">
        <w:rPr>
          <w:lang w:eastAsia="tr-TR"/>
        </w:rPr>
        <w:t xml:space="preserve"> içinde gerçekleştirilecek denetim süreçlerinde ilgili hukuki yükümlülüğümüzü yerine getirmek ve/veya hukuki haklarımızın korunması ve Spot Kimya A.Ş. savunma haklarının tesisi amacıyla işlenmekte ve üçüncü kişilerle paylaşılmaktadır</w:t>
      </w:r>
      <w:r>
        <w:rPr>
          <w:lang w:eastAsia="tr-TR"/>
        </w:rPr>
        <w:t>.</w:t>
      </w:r>
    </w:p>
    <w:p w14:paraId="376EB657" w14:textId="77777777" w:rsidR="00AD47A4" w:rsidRPr="00DC43FF" w:rsidRDefault="00AD47A4" w:rsidP="00C86F29">
      <w:pPr>
        <w:pStyle w:val="ListParagraph"/>
        <w:ind w:left="360"/>
        <w:jc w:val="both"/>
        <w:rPr>
          <w:rFonts w:cs="Calibri"/>
          <w:b/>
        </w:rPr>
      </w:pPr>
      <w:r w:rsidRPr="00DC43FF">
        <w:rPr>
          <w:rFonts w:cs="Calibri"/>
          <w:b/>
        </w:rPr>
        <w:t>XII.</w:t>
      </w:r>
      <w:r>
        <w:rPr>
          <w:rFonts w:cs="Calibri"/>
          <w:b/>
        </w:rPr>
        <w:t xml:space="preserve">GİZLİLİK </w:t>
      </w:r>
    </w:p>
    <w:p w14:paraId="2D55EE44" w14:textId="77777777" w:rsidR="00AD47A4" w:rsidRDefault="00AD47A4" w:rsidP="00191B8B">
      <w:pPr>
        <w:pStyle w:val="NormalWeb"/>
        <w:spacing w:before="120" w:beforeAutospacing="0" w:after="0" w:afterAutospacing="0" w:line="180" w:lineRule="atLeast"/>
        <w:ind w:left="360"/>
        <w:jc w:val="both"/>
        <w:textAlignment w:val="top"/>
        <w:rPr>
          <w:rFonts w:ascii="Calibri" w:hAnsi="Calibri"/>
          <w:sz w:val="22"/>
          <w:szCs w:val="22"/>
          <w:lang w:eastAsia="en-US"/>
        </w:rPr>
      </w:pPr>
      <w:r>
        <w:rPr>
          <w:rFonts w:ascii="Calibri" w:hAnsi="Calibri"/>
          <w:sz w:val="22"/>
          <w:szCs w:val="22"/>
          <w:lang w:eastAsia="en-US"/>
        </w:rPr>
        <w:t xml:space="preserve">Şirket, </w:t>
      </w:r>
      <w:r w:rsidRPr="003D437D">
        <w:rPr>
          <w:rFonts w:ascii="Calibri" w:hAnsi="Calibri"/>
          <w:sz w:val="22"/>
          <w:szCs w:val="22"/>
          <w:lang w:eastAsia="en-US"/>
        </w:rPr>
        <w:t xml:space="preserve"> </w:t>
      </w:r>
      <w:r>
        <w:rPr>
          <w:rFonts w:ascii="Calibri" w:hAnsi="Calibri"/>
          <w:sz w:val="22"/>
          <w:szCs w:val="22"/>
          <w:lang w:eastAsia="en-US"/>
        </w:rPr>
        <w:t xml:space="preserve">kişisel verilerinizi, </w:t>
      </w:r>
      <w:r w:rsidRPr="003D437D">
        <w:rPr>
          <w:rFonts w:ascii="Calibri" w:hAnsi="Calibri"/>
          <w:sz w:val="22"/>
          <w:szCs w:val="22"/>
          <w:lang w:eastAsia="en-US"/>
        </w:rPr>
        <w:t xml:space="preserve"> </w:t>
      </w:r>
      <w:r>
        <w:rPr>
          <w:rFonts w:ascii="Calibri" w:hAnsi="Calibri"/>
          <w:sz w:val="22"/>
          <w:szCs w:val="22"/>
          <w:lang w:eastAsia="en-US"/>
        </w:rPr>
        <w:t xml:space="preserve">iş bu politikada ve  internet sitemizde  yayınlanan Aydınlatma Metninde  ve diğer özel aydınlatma metinlerinde yazılı   kişi veya kurumlar  dışında yetkisiz   3. şahıslara Kanunun 8 ve 9. maddesindeki istisnalar dışında hiçbir şekilde açık rızanız olmadan aktarmaz ve açıklamaz. </w:t>
      </w:r>
    </w:p>
    <w:p w14:paraId="54A26531" w14:textId="77777777" w:rsidR="00AD47A4" w:rsidRPr="003D437D" w:rsidRDefault="00AD47A4" w:rsidP="00191B8B">
      <w:pPr>
        <w:pStyle w:val="NormalWeb"/>
        <w:spacing w:before="0" w:beforeAutospacing="0" w:after="0" w:afterAutospacing="0" w:line="180" w:lineRule="atLeast"/>
        <w:ind w:left="360"/>
        <w:jc w:val="both"/>
        <w:textAlignment w:val="top"/>
        <w:rPr>
          <w:rFonts w:ascii="Calibri" w:hAnsi="Calibri"/>
          <w:sz w:val="22"/>
          <w:szCs w:val="22"/>
          <w:lang w:eastAsia="en-US"/>
        </w:rPr>
      </w:pPr>
      <w:r>
        <w:rPr>
          <w:rFonts w:ascii="Calibri" w:hAnsi="Calibri"/>
          <w:sz w:val="22"/>
          <w:szCs w:val="22"/>
          <w:lang w:eastAsia="en-US"/>
        </w:rPr>
        <w:t>Kişisel verilere</w:t>
      </w:r>
      <w:r w:rsidRPr="003D437D">
        <w:rPr>
          <w:rFonts w:ascii="Calibri" w:hAnsi="Calibri"/>
          <w:sz w:val="22"/>
          <w:szCs w:val="22"/>
          <w:lang w:eastAsia="en-US"/>
        </w:rPr>
        <w:t xml:space="preserve">, sadece </w:t>
      </w:r>
      <w:r>
        <w:rPr>
          <w:rFonts w:ascii="Calibri" w:hAnsi="Calibri"/>
          <w:sz w:val="22"/>
          <w:szCs w:val="22"/>
          <w:lang w:eastAsia="en-US"/>
        </w:rPr>
        <w:t xml:space="preserve">sır saklama yükümü ve gizlilik sözleşmesi olan </w:t>
      </w:r>
      <w:r w:rsidRPr="003D437D">
        <w:rPr>
          <w:rFonts w:ascii="Calibri" w:hAnsi="Calibri"/>
          <w:sz w:val="22"/>
          <w:szCs w:val="22"/>
          <w:lang w:eastAsia="en-US"/>
        </w:rPr>
        <w:t xml:space="preserve">yetkili </w:t>
      </w:r>
      <w:r>
        <w:rPr>
          <w:rFonts w:ascii="Calibri" w:hAnsi="Calibri"/>
          <w:sz w:val="22"/>
          <w:szCs w:val="22"/>
          <w:lang w:eastAsia="en-US"/>
        </w:rPr>
        <w:t xml:space="preserve">şirketimiz </w:t>
      </w:r>
      <w:r w:rsidRPr="003D437D">
        <w:rPr>
          <w:rFonts w:ascii="Calibri" w:hAnsi="Calibri"/>
          <w:sz w:val="22"/>
          <w:szCs w:val="22"/>
          <w:lang w:eastAsia="en-US"/>
        </w:rPr>
        <w:t xml:space="preserve"> personeli  erişebilirler. </w:t>
      </w:r>
      <w:r>
        <w:rPr>
          <w:rFonts w:ascii="Calibri" w:hAnsi="Calibri"/>
          <w:sz w:val="22"/>
          <w:szCs w:val="22"/>
          <w:lang w:eastAsia="en-US"/>
        </w:rPr>
        <w:t xml:space="preserve">Şirketimiz, </w:t>
      </w:r>
      <w:r w:rsidRPr="003D437D">
        <w:rPr>
          <w:rFonts w:ascii="Calibri" w:hAnsi="Calibri"/>
          <w:sz w:val="22"/>
          <w:szCs w:val="22"/>
          <w:lang w:eastAsia="en-US"/>
        </w:rPr>
        <w:t xml:space="preserve"> kişi kimliklerini açıklamadan, istatistiksel bilgileri (tarayıcı tipi, coğrafi konum,  v.b.) web sitesini iyileştirmek ve genel olarak </w:t>
      </w:r>
      <w:r>
        <w:rPr>
          <w:rFonts w:ascii="Calibri" w:hAnsi="Calibri"/>
          <w:sz w:val="22"/>
          <w:szCs w:val="22"/>
          <w:lang w:eastAsia="en-US"/>
        </w:rPr>
        <w:t xml:space="preserve">etkin ve  verimli çalışma için istatistik elde etmek amacıyla meşru menfaati gereği  kullanabilir. </w:t>
      </w:r>
      <w:r w:rsidRPr="003D437D">
        <w:rPr>
          <w:rFonts w:ascii="Calibri" w:hAnsi="Calibri"/>
          <w:sz w:val="22"/>
          <w:szCs w:val="22"/>
          <w:lang w:eastAsia="en-US"/>
        </w:rPr>
        <w:t xml:space="preserve"> Bu bilgiler, hiçbir şekilde üçüncü kişilere açıklanmaz. Ancak, yasal zorunluluk nedeniyle ve/veya resmi mercilerin talepleri karşısında işbu </w:t>
      </w:r>
      <w:r>
        <w:rPr>
          <w:rFonts w:ascii="Calibri" w:hAnsi="Calibri"/>
          <w:sz w:val="22"/>
          <w:szCs w:val="22"/>
          <w:lang w:eastAsia="en-US"/>
        </w:rPr>
        <w:t xml:space="preserve">politikada  ve Aydınlatma Metninde yazılı olan  </w:t>
      </w:r>
      <w:r w:rsidRPr="003D437D">
        <w:rPr>
          <w:rFonts w:ascii="Calibri" w:hAnsi="Calibri"/>
          <w:sz w:val="22"/>
          <w:szCs w:val="22"/>
          <w:lang w:eastAsia="en-US"/>
        </w:rPr>
        <w:t xml:space="preserve"> ilgililerce paylaşılabilecektir.</w:t>
      </w:r>
      <w:r>
        <w:rPr>
          <w:rFonts w:ascii="Calibri" w:hAnsi="Calibri"/>
          <w:sz w:val="22"/>
          <w:szCs w:val="22"/>
          <w:lang w:eastAsia="en-US"/>
        </w:rPr>
        <w:t xml:space="preserve"> Şirket, </w:t>
      </w:r>
      <w:r w:rsidRPr="003D437D">
        <w:rPr>
          <w:rFonts w:ascii="Calibri" w:hAnsi="Calibri"/>
          <w:sz w:val="22"/>
          <w:szCs w:val="22"/>
          <w:lang w:eastAsia="en-US"/>
        </w:rPr>
        <w:t xml:space="preserve"> sitesindeki bağlantılar aracılığıyla gideceğiniz diğer sitelerin, </w:t>
      </w:r>
      <w:r>
        <w:rPr>
          <w:rFonts w:ascii="Calibri" w:hAnsi="Calibri"/>
          <w:sz w:val="22"/>
          <w:szCs w:val="22"/>
          <w:lang w:eastAsia="en-US"/>
        </w:rPr>
        <w:t xml:space="preserve">şirketimizin  </w:t>
      </w:r>
      <w:r w:rsidRPr="003D437D">
        <w:rPr>
          <w:rFonts w:ascii="Calibri" w:hAnsi="Calibri"/>
          <w:sz w:val="22"/>
          <w:szCs w:val="22"/>
          <w:lang w:eastAsia="en-US"/>
        </w:rPr>
        <w:t xml:space="preserve"> Gizlilik İlkeleri'ne uyacağını garanti etmez; bu nedenle kişisel olarak belirlenebilir herhangi bir bilgi vermeden önce, gittiğiniz sitelerin gizlilik yaklaşımlarını değerlendirmeniz gerekmektedir.</w:t>
      </w:r>
    </w:p>
    <w:p w14:paraId="7510F55E" w14:textId="77777777" w:rsidR="00AD47A4" w:rsidRDefault="00AD47A4" w:rsidP="003B2958">
      <w:pPr>
        <w:pStyle w:val="ListParagraph"/>
        <w:ind w:left="360"/>
        <w:jc w:val="both"/>
      </w:pPr>
      <w:r>
        <w:t xml:space="preserve">Şirket, kişisel verilerinizin  6698 sayılı KVKK’na , Aydınlatma Metnine ve iş bu </w:t>
      </w:r>
      <w:r w:rsidRPr="00825820">
        <w:t>politika hükümlerine aykırı olacak şekilde açıklanmaları ve aktarımını, bu verilere erişimin sağlanmasını ve meydana gelebilecek diğer güvenlik eksikliklerinden kaynaklanan işlemleri önlemek adına, imkanlar dahilinde ve korunacak kişisel verinin niteliğine göre gerekli her türlü tedbiri almaktadır.</w:t>
      </w:r>
    </w:p>
    <w:p w14:paraId="26A21EEC" w14:textId="77777777" w:rsidR="00AD47A4" w:rsidRDefault="00AD47A4" w:rsidP="003B2958">
      <w:pPr>
        <w:pStyle w:val="ListParagraph"/>
        <w:ind w:left="360"/>
        <w:jc w:val="both"/>
        <w:rPr>
          <w:rFonts w:cs="Calibri"/>
          <w:color w:val="3366FF"/>
        </w:rPr>
      </w:pPr>
    </w:p>
    <w:p w14:paraId="3488FC4E" w14:textId="77777777" w:rsidR="00AD47A4" w:rsidRPr="000D17CA" w:rsidRDefault="00AD47A4" w:rsidP="00C86F29">
      <w:pPr>
        <w:pStyle w:val="ListParagraph"/>
        <w:ind w:left="360"/>
        <w:jc w:val="both"/>
        <w:rPr>
          <w:rFonts w:cs="Calibri"/>
          <w:b/>
        </w:rPr>
      </w:pPr>
      <w:r w:rsidRPr="000D17CA">
        <w:rPr>
          <w:rFonts w:cs="Calibri"/>
          <w:b/>
        </w:rPr>
        <w:t>XIII-YÜRÜRLÜK VE GÜNCELLEMELER ;</w:t>
      </w:r>
    </w:p>
    <w:p w14:paraId="06441B80" w14:textId="25CFB539" w:rsidR="00AD47A4" w:rsidRDefault="00AD47A4" w:rsidP="00735EA3">
      <w:pPr>
        <w:ind w:left="360"/>
        <w:jc w:val="both"/>
        <w:rPr>
          <w:color w:val="000000"/>
          <w:sz w:val="24"/>
          <w:szCs w:val="24"/>
        </w:rPr>
      </w:pPr>
      <w:r>
        <w:rPr>
          <w:color w:val="000000"/>
          <w:sz w:val="24"/>
          <w:szCs w:val="24"/>
        </w:rPr>
        <w:t xml:space="preserve">İş bu politika Şirket  tarafından </w:t>
      </w:r>
      <w:r w:rsidR="00547A21">
        <w:rPr>
          <w:color w:val="000000"/>
          <w:sz w:val="24"/>
          <w:szCs w:val="24"/>
        </w:rPr>
        <w:t>10.03.2020</w:t>
      </w:r>
      <w:r w:rsidR="000347A3">
        <w:rPr>
          <w:color w:val="000000"/>
          <w:sz w:val="24"/>
          <w:szCs w:val="24"/>
        </w:rPr>
        <w:t xml:space="preserve"> tarihinde güncellenmiştir.</w:t>
      </w:r>
      <w:r w:rsidRPr="00417804">
        <w:rPr>
          <w:color w:val="000000"/>
          <w:sz w:val="24"/>
          <w:szCs w:val="24"/>
        </w:rPr>
        <w:t xml:space="preserve"> Politika’nın tamamında veya bir kısmında güncelleme yapılabilir. </w:t>
      </w:r>
      <w:r>
        <w:rPr>
          <w:color w:val="000000"/>
          <w:sz w:val="24"/>
          <w:szCs w:val="24"/>
        </w:rPr>
        <w:t xml:space="preserve">Güncelle bilgileri, dökümanla ilgili bilgiler bölümüne  işlenir. </w:t>
      </w:r>
    </w:p>
    <w:p w14:paraId="7DDFA4D5" w14:textId="77777777" w:rsidR="00AD47A4" w:rsidRPr="000D17CA" w:rsidRDefault="00AD47A4" w:rsidP="00C86F29">
      <w:pPr>
        <w:ind w:left="360"/>
        <w:jc w:val="both"/>
        <w:rPr>
          <w:b/>
          <w:sz w:val="24"/>
          <w:szCs w:val="24"/>
        </w:rPr>
      </w:pPr>
      <w:r w:rsidRPr="000D17CA">
        <w:rPr>
          <w:b/>
        </w:rPr>
        <w:t>XIV-KVKK  KANUNU ÇERÇEVESİNDE VERİ SAHİBİNİN HAKLARI VE İTİRAZ ;</w:t>
      </w:r>
    </w:p>
    <w:p w14:paraId="07C38D72" w14:textId="77777777" w:rsidR="00AD47A4" w:rsidRPr="000D17CA" w:rsidRDefault="00AD47A4" w:rsidP="00735EA3">
      <w:pPr>
        <w:pStyle w:val="ListParagraph"/>
        <w:ind w:left="142" w:firstLine="218"/>
        <w:jc w:val="both"/>
        <w:rPr>
          <w:rFonts w:cs="Calibri"/>
          <w:b/>
        </w:rPr>
      </w:pPr>
      <w:r w:rsidRPr="000D17CA">
        <w:rPr>
          <w:rFonts w:cs="Calibri"/>
          <w:b/>
        </w:rPr>
        <w:t xml:space="preserve">1.Veri sahiplerinin hakları </w:t>
      </w:r>
    </w:p>
    <w:p w14:paraId="741610DF" w14:textId="77777777" w:rsidR="00AD47A4" w:rsidRPr="00716A53" w:rsidRDefault="00AD47A4" w:rsidP="00735EA3">
      <w:pPr>
        <w:pStyle w:val="ListParagraph"/>
        <w:ind w:left="142" w:firstLine="218"/>
        <w:jc w:val="both"/>
        <w:rPr>
          <w:rFonts w:cs="Calibri"/>
          <w:b/>
        </w:rPr>
      </w:pPr>
      <w:r w:rsidRPr="00716A53">
        <w:rPr>
          <w:rFonts w:cs="Calibri"/>
        </w:rPr>
        <w:t>KVK Kanunu’nun 11’inci maddesi uyarınca, veri sahipleri</w:t>
      </w:r>
      <w:r>
        <w:rPr>
          <w:rFonts w:cs="Calibri"/>
        </w:rPr>
        <w:t>nin</w:t>
      </w:r>
    </w:p>
    <w:p w14:paraId="0D923FA3" w14:textId="77777777" w:rsidR="00AD47A4" w:rsidRDefault="00AD47A4" w:rsidP="000144FC">
      <w:pPr>
        <w:pStyle w:val="ListParagraph"/>
        <w:numPr>
          <w:ilvl w:val="0"/>
          <w:numId w:val="2"/>
        </w:numPr>
        <w:jc w:val="both"/>
        <w:rPr>
          <w:rFonts w:cs="Calibri"/>
        </w:rPr>
      </w:pPr>
      <w:r w:rsidRPr="000144FC">
        <w:rPr>
          <w:rFonts w:cs="Calibri"/>
        </w:rPr>
        <w:t xml:space="preserve">Kişisel verilerinin işlenip işlenmediğini öğrenme, </w:t>
      </w:r>
    </w:p>
    <w:p w14:paraId="3EA0172C" w14:textId="77777777" w:rsidR="00AD47A4" w:rsidRDefault="00AD47A4" w:rsidP="000144FC">
      <w:pPr>
        <w:pStyle w:val="ListParagraph"/>
        <w:numPr>
          <w:ilvl w:val="0"/>
          <w:numId w:val="2"/>
        </w:numPr>
        <w:jc w:val="both"/>
        <w:rPr>
          <w:rFonts w:cs="Calibri"/>
        </w:rPr>
      </w:pPr>
      <w:r w:rsidRPr="000144FC">
        <w:rPr>
          <w:rFonts w:cs="Calibri"/>
        </w:rPr>
        <w:t xml:space="preserve">Kişisel verileri işlenmişse buna ilişkin bilgi talep etme, </w:t>
      </w:r>
    </w:p>
    <w:p w14:paraId="1EA5CD5A" w14:textId="77777777" w:rsidR="00AD47A4" w:rsidRDefault="00AD47A4" w:rsidP="000144FC">
      <w:pPr>
        <w:pStyle w:val="ListParagraph"/>
        <w:numPr>
          <w:ilvl w:val="0"/>
          <w:numId w:val="2"/>
        </w:numPr>
        <w:jc w:val="both"/>
        <w:rPr>
          <w:rFonts w:cs="Calibri"/>
        </w:rPr>
      </w:pPr>
      <w:r w:rsidRPr="000144FC">
        <w:rPr>
          <w:rFonts w:cs="Calibri"/>
        </w:rPr>
        <w:t xml:space="preserve">Kişisel verilerin işlenme amacını ve bunların amacına uygun kullanılıp kullanılmadığını öğrenme, </w:t>
      </w:r>
    </w:p>
    <w:p w14:paraId="59C3AB6B" w14:textId="77777777" w:rsidR="00AD47A4" w:rsidRDefault="00AD47A4" w:rsidP="000144FC">
      <w:pPr>
        <w:pStyle w:val="ListParagraph"/>
        <w:numPr>
          <w:ilvl w:val="0"/>
          <w:numId w:val="2"/>
        </w:numPr>
        <w:jc w:val="both"/>
        <w:rPr>
          <w:rFonts w:cs="Calibri"/>
        </w:rPr>
      </w:pPr>
      <w:r w:rsidRPr="000144FC">
        <w:rPr>
          <w:rFonts w:cs="Calibri"/>
        </w:rPr>
        <w:t xml:space="preserve">Yurt içinde veya yurt dışında kişisel verilerinin aktarıldığı üçüncü kişileri bilme, </w:t>
      </w:r>
    </w:p>
    <w:p w14:paraId="42940AC7" w14:textId="77777777" w:rsidR="00AD47A4" w:rsidRDefault="00AD47A4" w:rsidP="000144FC">
      <w:pPr>
        <w:pStyle w:val="ListParagraph"/>
        <w:numPr>
          <w:ilvl w:val="0"/>
          <w:numId w:val="2"/>
        </w:numPr>
        <w:jc w:val="both"/>
        <w:rPr>
          <w:rFonts w:cs="Calibri"/>
        </w:rPr>
      </w:pPr>
      <w:r w:rsidRPr="000144FC">
        <w:rPr>
          <w:rFonts w:cs="Calibri"/>
        </w:rPr>
        <w:t xml:space="preserve">Kişisel verilerin eksik veya yanlış işlenmiş olması hâlinde bunların düzeltilmesini isteme, </w:t>
      </w:r>
    </w:p>
    <w:p w14:paraId="446E4524" w14:textId="77777777" w:rsidR="00AD47A4" w:rsidRDefault="00AD47A4" w:rsidP="000144FC">
      <w:pPr>
        <w:pStyle w:val="ListParagraph"/>
        <w:numPr>
          <w:ilvl w:val="0"/>
          <w:numId w:val="2"/>
        </w:numPr>
        <w:jc w:val="both"/>
        <w:rPr>
          <w:rFonts w:cs="Calibri"/>
        </w:rPr>
      </w:pPr>
      <w:r w:rsidRPr="000144FC">
        <w:rPr>
          <w:rFonts w:cs="Calibri"/>
        </w:rPr>
        <w:t xml:space="preserve">Kişisel verilerin işlenmelerini gerektiren sebeplerin ortadan kalkması halinde, bunların silinmesini veya yok edilmesini isteme, </w:t>
      </w:r>
    </w:p>
    <w:p w14:paraId="555F4F8B" w14:textId="77777777" w:rsidR="00AD47A4" w:rsidRDefault="00AD47A4" w:rsidP="000144FC">
      <w:pPr>
        <w:pStyle w:val="ListParagraph"/>
        <w:numPr>
          <w:ilvl w:val="0"/>
          <w:numId w:val="2"/>
        </w:numPr>
        <w:jc w:val="both"/>
        <w:rPr>
          <w:rFonts w:cs="Calibri"/>
        </w:rPr>
      </w:pPr>
      <w:r w:rsidRPr="000144FC">
        <w:rPr>
          <w:rFonts w:cs="Calibri"/>
        </w:rPr>
        <w:t xml:space="preserve">Düzeltme ve silme işlemlerinin kişisel verilerin aktarıldığı üçüncü kişilere bildirilmesini isteme, </w:t>
      </w:r>
    </w:p>
    <w:p w14:paraId="447B5CB1" w14:textId="77777777" w:rsidR="00AD47A4" w:rsidRDefault="00AD47A4" w:rsidP="000144FC">
      <w:pPr>
        <w:pStyle w:val="ListParagraph"/>
        <w:numPr>
          <w:ilvl w:val="0"/>
          <w:numId w:val="2"/>
        </w:numPr>
        <w:jc w:val="both"/>
        <w:rPr>
          <w:rFonts w:cs="Calibri"/>
        </w:rPr>
      </w:pPr>
      <w:r w:rsidRPr="000144FC">
        <w:rPr>
          <w:rFonts w:cs="Calibri"/>
        </w:rPr>
        <w:t>İşlenen verilerin münhasıran otomatik sistemler vasıtasıyla analiz edilmesi suretiyle aleyhine olan bir sonucun ortaya çıkmasına itiraz etme,</w:t>
      </w:r>
    </w:p>
    <w:p w14:paraId="4B9FB9EF" w14:textId="77777777" w:rsidR="00AD47A4" w:rsidRPr="000144FC" w:rsidRDefault="00AD47A4" w:rsidP="000144FC">
      <w:pPr>
        <w:pStyle w:val="ListParagraph"/>
        <w:numPr>
          <w:ilvl w:val="0"/>
          <w:numId w:val="2"/>
        </w:numPr>
        <w:jc w:val="both"/>
        <w:rPr>
          <w:rFonts w:cs="Calibri"/>
        </w:rPr>
      </w:pPr>
      <w:r w:rsidRPr="000144FC">
        <w:rPr>
          <w:rFonts w:cs="Calibri"/>
        </w:rPr>
        <w:t xml:space="preserve">Kişisel verilerin kanuna aykırı olarak işlenmesi sebebiyle zarara uğraması hâlinde zararının giderilmesini talep etme haklarına sahiptir. </w:t>
      </w:r>
    </w:p>
    <w:p w14:paraId="49ACD22D" w14:textId="77777777" w:rsidR="00AD47A4" w:rsidRDefault="00AD47A4" w:rsidP="00036126">
      <w:pPr>
        <w:ind w:left="360"/>
        <w:jc w:val="both"/>
        <w:rPr>
          <w:b/>
        </w:rPr>
      </w:pPr>
    </w:p>
    <w:p w14:paraId="0607E5B6" w14:textId="77777777" w:rsidR="00AD47A4" w:rsidRDefault="00AD47A4" w:rsidP="00036126">
      <w:pPr>
        <w:ind w:left="360"/>
        <w:jc w:val="both"/>
        <w:rPr>
          <w:b/>
        </w:rPr>
      </w:pPr>
    </w:p>
    <w:p w14:paraId="78043707" w14:textId="77777777" w:rsidR="00AD47A4" w:rsidRDefault="00AD47A4" w:rsidP="00036126">
      <w:pPr>
        <w:ind w:left="360"/>
        <w:jc w:val="both"/>
        <w:rPr>
          <w:b/>
        </w:rPr>
      </w:pPr>
    </w:p>
    <w:p w14:paraId="54C0056C" w14:textId="77777777" w:rsidR="00AD47A4" w:rsidRDefault="00AD47A4" w:rsidP="00036126">
      <w:pPr>
        <w:ind w:left="360"/>
        <w:jc w:val="both"/>
        <w:rPr>
          <w:b/>
        </w:rPr>
      </w:pPr>
      <w:r w:rsidRPr="000D17CA">
        <w:rPr>
          <w:b/>
        </w:rPr>
        <w:t xml:space="preserve">2.Veri Sahiplerinin Haklarını  kullanması </w:t>
      </w:r>
      <w:r>
        <w:rPr>
          <w:b/>
        </w:rPr>
        <w:t>;</w:t>
      </w:r>
    </w:p>
    <w:p w14:paraId="659CE011" w14:textId="3C62D235" w:rsidR="00AD47A4" w:rsidRDefault="00AD47A4" w:rsidP="00036126">
      <w:pPr>
        <w:ind w:left="360"/>
        <w:jc w:val="both"/>
      </w:pPr>
      <w:r w:rsidRPr="001E12E6">
        <w:lastRenderedPageBreak/>
        <w:t xml:space="preserve"> “Veri Sorumlusuna Başvuru Usul ve Esasları Hakkında Yönetmeliğe”  göre, </w:t>
      </w:r>
      <w:r>
        <w:t>Kişisel veri sahibi “</w:t>
      </w:r>
      <w:r w:rsidRPr="001E12E6">
        <w:t>İlgili Kişi</w:t>
      </w:r>
      <w:r>
        <w:t>”</w:t>
      </w:r>
      <w:r w:rsidRPr="001E12E6">
        <w:t xml:space="preserve"> sıfatıyla, Kanunun 11.maddesi kapsamındaki </w:t>
      </w:r>
      <w:r>
        <w:t xml:space="preserve">haklarınıza yönelik taleplerinizi,  </w:t>
      </w:r>
      <w:hyperlink r:id="rId8" w:history="1">
        <w:r w:rsidR="00605CA8" w:rsidRPr="00F554A3">
          <w:rPr>
            <w:rStyle w:val="Hyperlink"/>
          </w:rPr>
          <w:t>https://www.spot.com.tr/kvkk.html</w:t>
        </w:r>
      </w:hyperlink>
      <w:r>
        <w:rPr>
          <w:rStyle w:val="CommentReference"/>
        </w:rPr>
        <w:commentReference w:id="6"/>
      </w:r>
      <w:r w:rsidR="00605CA8">
        <w:rPr>
          <w:rStyle w:val="CommentReference"/>
        </w:rPr>
        <w:commentReference w:id="7"/>
      </w:r>
      <w:r w:rsidR="00605CA8">
        <w:t xml:space="preserve"> adresinden</w:t>
      </w:r>
      <w:r>
        <w:t xml:space="preserve"> ulaşabileceğiniz  Spot Kimya Veri Sahibi Başvuru formunu  doldurarak, </w:t>
      </w:r>
      <w:r w:rsidRPr="001E12E6">
        <w:t xml:space="preserve"> </w:t>
      </w:r>
    </w:p>
    <w:p w14:paraId="4E4CD23A" w14:textId="77777777" w:rsidR="00AD47A4" w:rsidRDefault="00AD47A4" w:rsidP="00036126">
      <w:pPr>
        <w:pStyle w:val="AralkYok"/>
        <w:numPr>
          <w:ilvl w:val="0"/>
          <w:numId w:val="18"/>
        </w:numPr>
        <w:jc w:val="both"/>
        <w:rPr>
          <w:rFonts w:cs="Arial"/>
          <w:sz w:val="24"/>
          <w:szCs w:val="24"/>
        </w:rPr>
      </w:pPr>
      <w:r w:rsidRPr="001E12E6">
        <w:rPr>
          <w:rFonts w:cs="Arial"/>
          <w:sz w:val="24"/>
          <w:szCs w:val="24"/>
        </w:rPr>
        <w:t>Spot Kimya Sanayi ve Ticaret A.Ş’</w:t>
      </w:r>
      <w:r>
        <w:rPr>
          <w:rFonts w:cs="Arial"/>
          <w:sz w:val="24"/>
          <w:szCs w:val="24"/>
        </w:rPr>
        <w:t xml:space="preserve"> </w:t>
      </w:r>
      <w:r w:rsidRPr="001E12E6">
        <w:rPr>
          <w:rFonts w:cs="Arial"/>
          <w:sz w:val="24"/>
          <w:szCs w:val="24"/>
        </w:rPr>
        <w:t>nin Kozyatağı, Bayar Caddesi Şehit Mehmet Fatih Öngül Sokak Bağdatlıoğlu Plaza No:3/ Kat;7 kat;11 Kadıköy/İstanbul adresine</w:t>
      </w:r>
      <w:r>
        <w:rPr>
          <w:rFonts w:cs="Arial"/>
          <w:sz w:val="24"/>
          <w:szCs w:val="24"/>
        </w:rPr>
        <w:t xml:space="preserve"> </w:t>
      </w:r>
      <w:r w:rsidRPr="00FA2B75">
        <w:rPr>
          <w:rStyle w:val="grame"/>
          <w:color w:val="000000"/>
          <w:sz w:val="18"/>
          <w:szCs w:val="18"/>
        </w:rPr>
        <w:t xml:space="preserve"> </w:t>
      </w:r>
      <w:r w:rsidRPr="0031323A">
        <w:rPr>
          <w:rFonts w:cs="Arial"/>
          <w:sz w:val="24"/>
          <w:szCs w:val="24"/>
        </w:rPr>
        <w:t>yazılı olarak</w:t>
      </w:r>
      <w:r>
        <w:rPr>
          <w:rFonts w:cs="Arial"/>
          <w:sz w:val="24"/>
          <w:szCs w:val="24"/>
        </w:rPr>
        <w:t>,</w:t>
      </w:r>
    </w:p>
    <w:p w14:paraId="7429E40B" w14:textId="77777777" w:rsidR="00AD47A4" w:rsidRPr="001E12E6" w:rsidRDefault="00AD47A4" w:rsidP="00036126">
      <w:pPr>
        <w:pStyle w:val="AralkYok"/>
        <w:ind w:left="360"/>
        <w:jc w:val="both"/>
        <w:rPr>
          <w:rFonts w:cs="Arial"/>
          <w:sz w:val="24"/>
          <w:szCs w:val="24"/>
        </w:rPr>
      </w:pPr>
    </w:p>
    <w:p w14:paraId="061E6632" w14:textId="77777777" w:rsidR="00AD47A4" w:rsidRPr="00EF3C14" w:rsidRDefault="00AD47A4" w:rsidP="00036126">
      <w:pPr>
        <w:pStyle w:val="AralkYok"/>
        <w:numPr>
          <w:ilvl w:val="0"/>
          <w:numId w:val="1"/>
        </w:numPr>
        <w:jc w:val="both"/>
        <w:rPr>
          <w:rFonts w:cs="Arial"/>
          <w:sz w:val="24"/>
          <w:szCs w:val="24"/>
        </w:rPr>
      </w:pPr>
      <w:r w:rsidRPr="001E12E6">
        <w:rPr>
          <w:rFonts w:cs="Arial"/>
          <w:sz w:val="24"/>
          <w:szCs w:val="24"/>
        </w:rPr>
        <w:t>Kayıtlı elektronik posta (KEP) adresi</w:t>
      </w:r>
      <w:r>
        <w:rPr>
          <w:rFonts w:cs="Arial"/>
          <w:sz w:val="24"/>
          <w:szCs w:val="24"/>
        </w:rPr>
        <w:t>, güvenli elektronik imza, mobil imza yada şirketimize daha önce bildirdiğiniz ve veri sorumlusu şirketimizin  sisteminde kayıtlı bulunan elektronik posta adresini kullanmak suretiyle şirketimizin</w:t>
      </w:r>
      <w:r w:rsidRPr="001E12E6">
        <w:rPr>
          <w:rFonts w:cs="Arial"/>
          <w:sz w:val="24"/>
          <w:szCs w:val="24"/>
        </w:rPr>
        <w:t xml:space="preserve"> </w:t>
      </w:r>
      <w:hyperlink r:id="rId11" w:history="1">
        <w:r w:rsidRPr="00A46FAB">
          <w:rPr>
            <w:rStyle w:val="Hyperlink"/>
            <w:rFonts w:cs="Arial"/>
            <w:sz w:val="24"/>
            <w:szCs w:val="24"/>
          </w:rPr>
          <w:t>spot@hs01.kep.tr</w:t>
        </w:r>
      </w:hyperlink>
      <w:r>
        <w:rPr>
          <w:rFonts w:cs="Arial"/>
          <w:sz w:val="24"/>
          <w:szCs w:val="24"/>
        </w:rPr>
        <w:t xml:space="preserve"> </w:t>
      </w:r>
      <w:r w:rsidRPr="001E12E6">
        <w:rPr>
          <w:rFonts w:cs="Arial"/>
          <w:sz w:val="24"/>
          <w:szCs w:val="24"/>
        </w:rPr>
        <w:t>adresli elektronik posta adresi</w:t>
      </w:r>
      <w:r>
        <w:rPr>
          <w:rFonts w:cs="Arial"/>
          <w:sz w:val="24"/>
          <w:szCs w:val="24"/>
        </w:rPr>
        <w:t xml:space="preserve">ne </w:t>
      </w:r>
      <w:r w:rsidRPr="00EF3C14">
        <w:rPr>
          <w:rFonts w:cs="Arial"/>
          <w:sz w:val="24"/>
          <w:szCs w:val="24"/>
        </w:rPr>
        <w:t xml:space="preserve">iletebilirsiniz. </w:t>
      </w:r>
    </w:p>
    <w:p w14:paraId="57434ABA" w14:textId="77777777" w:rsidR="00AD47A4" w:rsidRPr="00C40538" w:rsidRDefault="00AD47A4" w:rsidP="00C40538">
      <w:pPr>
        <w:pStyle w:val="NoSpacing"/>
        <w:numPr>
          <w:ilvl w:val="0"/>
          <w:numId w:val="1"/>
        </w:numPr>
        <w:jc w:val="both"/>
        <w:rPr>
          <w:rFonts w:cs="Arial"/>
        </w:rPr>
      </w:pPr>
      <w:r w:rsidRPr="00C40538">
        <w:rPr>
          <w:rFonts w:cs="Arial"/>
        </w:rPr>
        <w:t>Kişisel Verileri Koruma Kurulu tarafından belirlenen diğer yöntemlerle,</w:t>
      </w:r>
    </w:p>
    <w:p w14:paraId="4B96B51C" w14:textId="77777777" w:rsidR="00AD47A4" w:rsidRDefault="00AD47A4" w:rsidP="00C40538">
      <w:pPr>
        <w:pStyle w:val="NoSpacing"/>
        <w:ind w:firstLine="360"/>
        <w:jc w:val="both"/>
        <w:rPr>
          <w:rFonts w:cs="Arial"/>
        </w:rPr>
      </w:pPr>
    </w:p>
    <w:p w14:paraId="6FAED074" w14:textId="77777777" w:rsidR="00AD47A4" w:rsidRPr="00531486" w:rsidRDefault="00AD47A4" w:rsidP="00C40538">
      <w:pPr>
        <w:pStyle w:val="NoSpacing"/>
        <w:ind w:firstLine="360"/>
        <w:jc w:val="both"/>
        <w:rPr>
          <w:rFonts w:cs="Arial"/>
        </w:rPr>
      </w:pPr>
      <w:r w:rsidRPr="00531486">
        <w:rPr>
          <w:rFonts w:cs="Arial"/>
        </w:rPr>
        <w:t>Veri Sorumlusuna Başvuru Usul ve Esasları Hakkında Tebliğ uyarınca, İlgili Kişi’nin, başvurusunda;</w:t>
      </w:r>
    </w:p>
    <w:p w14:paraId="207FF7D1" w14:textId="77777777" w:rsidR="00AD47A4" w:rsidRDefault="00AD47A4" w:rsidP="00C40538">
      <w:pPr>
        <w:pStyle w:val="NoSpacing"/>
        <w:jc w:val="both"/>
        <w:rPr>
          <w:rFonts w:cs="Arial"/>
        </w:rPr>
      </w:pPr>
    </w:p>
    <w:p w14:paraId="6852C233" w14:textId="77777777" w:rsidR="00AD47A4" w:rsidRDefault="00AD47A4" w:rsidP="00C86F29">
      <w:pPr>
        <w:pStyle w:val="NoSpacing"/>
        <w:ind w:left="360"/>
        <w:jc w:val="both"/>
        <w:rPr>
          <w:rFonts w:cs="Arial"/>
        </w:rPr>
      </w:pPr>
      <w:r w:rsidRPr="00531486">
        <w:rPr>
          <w:rFonts w:cs="Arial"/>
        </w:rPr>
        <w:t>İsim,Soy isim,Başvuru yazılı ise imza,T.C. kimlik numarası, (başvuruda bulunan kişinin yabancı olması halinde pasaport numarası),Tebligata esas yerleşim yeri veya iş yeri adresi,Bildirime esas elektronik posta adresi (mevcut ise),Telefon numarası</w:t>
      </w:r>
      <w:r>
        <w:rPr>
          <w:rFonts w:cs="Arial"/>
        </w:rPr>
        <w:t xml:space="preserve">, </w:t>
      </w:r>
      <w:r w:rsidRPr="00531486">
        <w:rPr>
          <w:rFonts w:cs="Arial"/>
        </w:rPr>
        <w:t>Faks numarası ile</w:t>
      </w:r>
      <w:r>
        <w:rPr>
          <w:rFonts w:cs="Arial"/>
        </w:rPr>
        <w:t xml:space="preserve">, </w:t>
      </w:r>
      <w:r w:rsidRPr="00531486">
        <w:rPr>
          <w:rFonts w:cs="Arial"/>
        </w:rPr>
        <w:t>Talep konusuna dair bilgilerin bulunması zorunludur.</w:t>
      </w:r>
    </w:p>
    <w:p w14:paraId="49F0FDFC" w14:textId="77777777" w:rsidR="00AD47A4" w:rsidRDefault="00AD47A4" w:rsidP="00C86F29">
      <w:pPr>
        <w:pStyle w:val="NoSpacing"/>
        <w:jc w:val="both"/>
        <w:rPr>
          <w:rFonts w:cs="Arial"/>
        </w:rPr>
      </w:pPr>
    </w:p>
    <w:p w14:paraId="3D4C961F" w14:textId="77777777" w:rsidR="00AD47A4" w:rsidRPr="000D17CA" w:rsidRDefault="00AD47A4" w:rsidP="00C86F29">
      <w:pPr>
        <w:autoSpaceDE w:val="0"/>
        <w:autoSpaceDN w:val="0"/>
        <w:adjustRightInd w:val="0"/>
        <w:spacing w:after="0" w:line="240" w:lineRule="auto"/>
        <w:ind w:firstLine="360"/>
        <w:jc w:val="both"/>
        <w:rPr>
          <w:rFonts w:cs="Calibri-Bold Tur"/>
          <w:b/>
          <w:bCs/>
          <w:lang w:eastAsia="tr-TR"/>
        </w:rPr>
      </w:pPr>
      <w:r w:rsidRPr="000D17CA">
        <w:rPr>
          <w:b/>
          <w:lang w:eastAsia="tr-TR"/>
        </w:rPr>
        <w:t>3.</w:t>
      </w:r>
      <w:r w:rsidRPr="000D17CA">
        <w:rPr>
          <w:rFonts w:cs="Calibri-Bold Tur"/>
          <w:b/>
          <w:bCs/>
          <w:lang w:eastAsia="tr-TR"/>
        </w:rPr>
        <w:t xml:space="preserve"> Şirketimizin Başvurulara Cevap Vermesi</w:t>
      </w:r>
    </w:p>
    <w:p w14:paraId="3E27FA7B" w14:textId="77777777" w:rsidR="00AD47A4" w:rsidRDefault="00AD47A4" w:rsidP="00C86F29">
      <w:pPr>
        <w:pStyle w:val="ListParagraph"/>
        <w:ind w:left="360"/>
        <w:jc w:val="both"/>
        <w:rPr>
          <w:lang w:eastAsia="tr-TR"/>
        </w:rPr>
      </w:pPr>
      <w:r>
        <w:rPr>
          <w:lang w:eastAsia="tr-TR"/>
        </w:rPr>
        <w:t>Şirketimiz, kişisel veri sahibi tarafından yapılacak başvuruları Kanun ve ikincil mevzuata uygun olarak sonuçlandırmak üzere gerekli idari ve teknik tedbirleri almaktadır.Kişisel veri sahibinin, (“</w:t>
      </w:r>
      <w:r>
        <w:rPr>
          <w:rFonts w:ascii="Calibri-Italic" w:hAnsi="Calibri-Italic" w:cs="Calibri-Italic"/>
          <w:i/>
          <w:iCs/>
          <w:lang w:eastAsia="tr-TR"/>
        </w:rPr>
        <w:t>Kişisel Veri Sahibinin Hakları</w:t>
      </w:r>
      <w:r>
        <w:rPr>
          <w:lang w:eastAsia="tr-TR"/>
        </w:rPr>
        <w:t xml:space="preserve">”) maddesinde yer alan haklara ilişkin talebini usule uygun olarak Şirketimize iletmesi durumunda, Şirketimiz talebin niteliğine göre en kısa sürede ve en geç 30 (otuz) gün içinde ilgili talebi ücretsiz olarak sonuçlandıracaktır. Ancak, işlemin ayrıca bir maliyet gerektirmesi halinde, Kurul tarafından belirlenen tarife uyarınca ücret alınabilecektir. </w:t>
      </w:r>
    </w:p>
    <w:p w14:paraId="1EC104A5" w14:textId="77777777" w:rsidR="00AD47A4" w:rsidRDefault="00AD47A4" w:rsidP="0043689E">
      <w:pPr>
        <w:pStyle w:val="NoSpacing"/>
        <w:jc w:val="both"/>
        <w:rPr>
          <w:rFonts w:cs="Arial"/>
        </w:rPr>
      </w:pPr>
    </w:p>
    <w:p w14:paraId="6DDBFE1D" w14:textId="77777777" w:rsidR="00AD47A4" w:rsidRDefault="00AD47A4" w:rsidP="0043689E">
      <w:pPr>
        <w:pStyle w:val="NoSpacing"/>
        <w:jc w:val="both"/>
        <w:rPr>
          <w:rFonts w:cs="Arial"/>
        </w:rPr>
      </w:pPr>
    </w:p>
    <w:p w14:paraId="2BB08603" w14:textId="77777777" w:rsidR="00AD47A4" w:rsidRDefault="00AD47A4" w:rsidP="0043689E">
      <w:pPr>
        <w:pStyle w:val="NoSpacing"/>
        <w:jc w:val="both"/>
        <w:rPr>
          <w:rFonts w:cs="Arial"/>
        </w:rPr>
      </w:pPr>
    </w:p>
    <w:p w14:paraId="2E11F516" w14:textId="77777777" w:rsidR="00AD47A4" w:rsidRDefault="00AD47A4" w:rsidP="0043689E">
      <w:pPr>
        <w:pStyle w:val="NoSpacing"/>
        <w:jc w:val="both"/>
        <w:rPr>
          <w:rFonts w:cs="Arial"/>
        </w:rPr>
      </w:pPr>
    </w:p>
    <w:p w14:paraId="01F41839" w14:textId="77777777" w:rsidR="00AD47A4" w:rsidRDefault="00AD47A4" w:rsidP="0043689E">
      <w:pPr>
        <w:pStyle w:val="NoSpacing"/>
        <w:jc w:val="both"/>
        <w:rPr>
          <w:rFonts w:cs="Arial"/>
        </w:rPr>
      </w:pPr>
    </w:p>
    <w:p w14:paraId="0C520446" w14:textId="77777777" w:rsidR="00AD47A4" w:rsidRDefault="00AD47A4" w:rsidP="0043689E">
      <w:pPr>
        <w:pStyle w:val="NoSpacing"/>
        <w:jc w:val="both"/>
        <w:rPr>
          <w:rFonts w:cs="Arial"/>
        </w:rPr>
      </w:pPr>
    </w:p>
    <w:p w14:paraId="417AA26F" w14:textId="77777777" w:rsidR="00AD47A4" w:rsidRDefault="00AD47A4" w:rsidP="0043689E">
      <w:pPr>
        <w:pStyle w:val="NoSpacing"/>
        <w:jc w:val="both"/>
        <w:rPr>
          <w:rFonts w:cs="Arial"/>
        </w:rPr>
      </w:pPr>
    </w:p>
    <w:p w14:paraId="18B66538" w14:textId="77777777" w:rsidR="00AD47A4" w:rsidRDefault="00AD47A4" w:rsidP="0043689E">
      <w:pPr>
        <w:pStyle w:val="NoSpacing"/>
        <w:jc w:val="both"/>
        <w:rPr>
          <w:rFonts w:cs="Arial"/>
        </w:rPr>
      </w:pPr>
    </w:p>
    <w:p w14:paraId="2855C4ED" w14:textId="77777777" w:rsidR="00AD47A4" w:rsidRDefault="00AD47A4" w:rsidP="0043689E">
      <w:pPr>
        <w:pStyle w:val="NoSpacing"/>
        <w:jc w:val="both"/>
        <w:rPr>
          <w:rFonts w:cs="Arial"/>
        </w:rPr>
      </w:pPr>
    </w:p>
    <w:p w14:paraId="7D7078AF" w14:textId="77777777" w:rsidR="00AD47A4" w:rsidRDefault="00AD47A4" w:rsidP="0043689E">
      <w:pPr>
        <w:pStyle w:val="NoSpacing"/>
        <w:jc w:val="both"/>
        <w:rPr>
          <w:rFonts w:cs="Arial"/>
        </w:rPr>
      </w:pPr>
    </w:p>
    <w:p w14:paraId="5ED2C171" w14:textId="77777777" w:rsidR="00AD47A4" w:rsidRDefault="00AD47A4" w:rsidP="0043689E">
      <w:pPr>
        <w:pStyle w:val="NoSpacing"/>
        <w:jc w:val="both"/>
        <w:rPr>
          <w:rFonts w:cs="Arial"/>
        </w:rPr>
      </w:pPr>
    </w:p>
    <w:p w14:paraId="5653ED3B" w14:textId="77777777" w:rsidR="00AD47A4" w:rsidRDefault="00AD47A4" w:rsidP="0043689E">
      <w:pPr>
        <w:pStyle w:val="NoSpacing"/>
        <w:jc w:val="both"/>
        <w:rPr>
          <w:rFonts w:cs="Arial"/>
        </w:rPr>
      </w:pPr>
    </w:p>
    <w:p w14:paraId="6CC0E0D3" w14:textId="77777777" w:rsidR="00AD47A4" w:rsidRDefault="00AD47A4" w:rsidP="0043689E">
      <w:pPr>
        <w:pStyle w:val="NoSpacing"/>
        <w:jc w:val="both"/>
        <w:rPr>
          <w:rFonts w:cs="Arial"/>
        </w:rPr>
      </w:pPr>
    </w:p>
    <w:p w14:paraId="3E7DEA2D" w14:textId="77777777" w:rsidR="00AD47A4" w:rsidRDefault="00AD47A4" w:rsidP="0043689E">
      <w:pPr>
        <w:pStyle w:val="NoSpacing"/>
        <w:jc w:val="both"/>
        <w:rPr>
          <w:rFonts w:cs="Arial"/>
        </w:rPr>
      </w:pPr>
    </w:p>
    <w:p w14:paraId="7F8D8CFF" w14:textId="77777777" w:rsidR="00AD47A4" w:rsidRDefault="00AD47A4" w:rsidP="0043689E">
      <w:pPr>
        <w:pStyle w:val="NoSpacing"/>
        <w:jc w:val="both"/>
        <w:rPr>
          <w:rFonts w:cs="Arial"/>
        </w:rPr>
      </w:pPr>
    </w:p>
    <w:p w14:paraId="74670BDE" w14:textId="77777777" w:rsidR="00AD47A4" w:rsidRDefault="00AD47A4" w:rsidP="0043689E">
      <w:pPr>
        <w:pStyle w:val="NoSpacing"/>
        <w:jc w:val="both"/>
        <w:rPr>
          <w:rFonts w:cs="Arial"/>
        </w:rPr>
      </w:pPr>
    </w:p>
    <w:p w14:paraId="303F3FF5" w14:textId="77777777" w:rsidR="00AD47A4" w:rsidRDefault="00AD47A4" w:rsidP="0043689E">
      <w:pPr>
        <w:pStyle w:val="NoSpacing"/>
        <w:jc w:val="both"/>
        <w:rPr>
          <w:rFonts w:cs="Arial"/>
        </w:rPr>
      </w:pPr>
    </w:p>
    <w:p w14:paraId="05855AAC" w14:textId="77777777" w:rsidR="00AD47A4" w:rsidRDefault="00AD47A4" w:rsidP="0043689E">
      <w:pPr>
        <w:pStyle w:val="NoSpacing"/>
        <w:jc w:val="both"/>
        <w:rPr>
          <w:rFonts w:cs="Arial"/>
        </w:rPr>
      </w:pPr>
    </w:p>
    <w:p w14:paraId="67F42298" w14:textId="77777777" w:rsidR="00AD47A4" w:rsidRDefault="00AD47A4" w:rsidP="0043689E">
      <w:pPr>
        <w:pStyle w:val="NoSpacing"/>
        <w:jc w:val="both"/>
        <w:rPr>
          <w:rFonts w:cs="Arial"/>
        </w:rPr>
      </w:pPr>
    </w:p>
    <w:p w14:paraId="1BDFFE35" w14:textId="77777777" w:rsidR="00AD47A4" w:rsidRDefault="00AD47A4" w:rsidP="0043689E">
      <w:pPr>
        <w:pStyle w:val="NoSpacing"/>
        <w:jc w:val="both"/>
        <w:rPr>
          <w:rFonts w:cs="Arial"/>
        </w:rPr>
      </w:pPr>
    </w:p>
    <w:p w14:paraId="7B27FAB0" w14:textId="77777777" w:rsidR="00AD47A4" w:rsidRDefault="00AD47A4" w:rsidP="0043689E">
      <w:pPr>
        <w:pStyle w:val="NoSpacing"/>
        <w:jc w:val="both"/>
        <w:rPr>
          <w:rFonts w:cs="Arial"/>
        </w:rPr>
      </w:pPr>
    </w:p>
    <w:p w14:paraId="47C91E0F" w14:textId="77777777" w:rsidR="00AD47A4" w:rsidRDefault="00AD47A4" w:rsidP="0043689E">
      <w:pPr>
        <w:pStyle w:val="NoSpacing"/>
        <w:jc w:val="both"/>
        <w:rPr>
          <w:rFonts w:cs="Arial"/>
        </w:rPr>
      </w:pPr>
    </w:p>
    <w:p w14:paraId="0993037D" w14:textId="77777777" w:rsidR="00AD47A4" w:rsidRDefault="00AD47A4" w:rsidP="0043689E">
      <w:pPr>
        <w:pStyle w:val="NoSpacing"/>
        <w:jc w:val="both"/>
        <w:rPr>
          <w:rFonts w:cs="Arial"/>
        </w:rPr>
      </w:pPr>
    </w:p>
    <w:p w14:paraId="6ADC7DCC" w14:textId="77777777" w:rsidR="00AD47A4" w:rsidRPr="00573767" w:rsidRDefault="00AD47A4" w:rsidP="0043689E">
      <w:pPr>
        <w:pStyle w:val="NoSpacing"/>
        <w:jc w:val="both"/>
        <w:rPr>
          <w:rFonts w:cs="Arial"/>
          <w:b/>
        </w:rPr>
      </w:pPr>
      <w:r w:rsidRPr="00573767">
        <w:rPr>
          <w:rFonts w:cs="Arial"/>
          <w:b/>
        </w:rPr>
        <w:lastRenderedPageBreak/>
        <w:t xml:space="preserve">EK-1 ; VERİ KATEGORSİ TABLOSU </w:t>
      </w:r>
    </w:p>
    <w:p w14:paraId="27D2F971" w14:textId="77777777" w:rsidR="00AD47A4" w:rsidRPr="00573767" w:rsidRDefault="00AD47A4" w:rsidP="0043689E">
      <w:pPr>
        <w:pStyle w:val="NoSpacing"/>
        <w:jc w:val="both"/>
        <w:rPr>
          <w:rFonts w:cs="Arial"/>
          <w:b/>
        </w:rPr>
      </w:pPr>
    </w:p>
    <w:p w14:paraId="63B8211E" w14:textId="77777777" w:rsidR="00AD47A4" w:rsidRPr="00573767" w:rsidRDefault="00AD47A4" w:rsidP="0043689E">
      <w:pPr>
        <w:pStyle w:val="NoSpacing"/>
        <w:jc w:val="both"/>
        <w:rPr>
          <w:rFonts w:cs="Arial"/>
          <w:b/>
        </w:rPr>
      </w:pPr>
      <w:r>
        <w:rPr>
          <w:rFonts w:cs="Arial"/>
          <w:b/>
        </w:rPr>
        <w:t xml:space="preserve">TOPLANAN KİŞİSEL VERİNİN TÜRÜNÜ, HANGİ YÖNTEMLE KİMLERDEN </w:t>
      </w:r>
      <w:r w:rsidRPr="00573767">
        <w:rPr>
          <w:rFonts w:cs="Arial"/>
          <w:b/>
        </w:rPr>
        <w:t>TOPLA</w:t>
      </w:r>
      <w:r>
        <w:rPr>
          <w:rFonts w:cs="Arial"/>
          <w:b/>
        </w:rPr>
        <w:t>NDIĞI</w:t>
      </w:r>
      <w:r w:rsidRPr="00573767">
        <w:rPr>
          <w:rFonts w:cs="Arial"/>
          <w:b/>
        </w:rPr>
        <w:t>,  H</w:t>
      </w:r>
      <w:r>
        <w:rPr>
          <w:rFonts w:cs="Arial"/>
          <w:b/>
        </w:rPr>
        <w:t>ANGİ  AMAÇLA VE HANGİ HUKUKİ SEB</w:t>
      </w:r>
      <w:r w:rsidRPr="00573767">
        <w:rPr>
          <w:rFonts w:cs="Arial"/>
          <w:b/>
        </w:rPr>
        <w:t xml:space="preserve">EBE DAYANILARAK </w:t>
      </w:r>
      <w:r>
        <w:rPr>
          <w:rFonts w:cs="Arial"/>
          <w:b/>
        </w:rPr>
        <w:t xml:space="preserve">İŞLENDİĞİ </w:t>
      </w:r>
      <w:r w:rsidRPr="00573767">
        <w:rPr>
          <w:rFonts w:cs="Arial"/>
          <w:b/>
        </w:rPr>
        <w:t xml:space="preserve">  TABLODA GÖSTERİLMİŞTİR.</w:t>
      </w:r>
    </w:p>
    <w:p w14:paraId="29DB572A" w14:textId="77777777" w:rsidR="00AD47A4" w:rsidRDefault="00AD47A4" w:rsidP="002371A0">
      <w:pPr>
        <w:ind w:left="142"/>
        <w:jc w:val="both"/>
        <w:rPr>
          <w:rFonts w:cs="Calibri"/>
        </w:rPr>
      </w:pPr>
    </w:p>
    <w:p w14:paraId="5EABA2E0" w14:textId="77777777" w:rsidR="00AD47A4" w:rsidRDefault="00AD47A4" w:rsidP="002371A0">
      <w:pPr>
        <w:ind w:left="142"/>
        <w:jc w:val="both"/>
        <w:rPr>
          <w:rFonts w:cs="Calibri"/>
        </w:rPr>
      </w:pPr>
    </w:p>
    <w:tbl>
      <w:tblPr>
        <w:tblpPr w:leftFromText="141" w:rightFromText="141" w:vertAnchor="text" w:horzAnchor="margin" w:tblpX="150" w:tblpY="3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8080"/>
      </w:tblGrid>
      <w:tr w:rsidR="00AD47A4" w:rsidRPr="005C1713" w14:paraId="57F45515" w14:textId="77777777" w:rsidTr="00B9683B">
        <w:tc>
          <w:tcPr>
            <w:tcW w:w="1951" w:type="dxa"/>
          </w:tcPr>
          <w:p w14:paraId="79944330" w14:textId="77777777" w:rsidR="00AD47A4" w:rsidRPr="005C1713" w:rsidRDefault="00AD47A4" w:rsidP="00605CA8">
            <w:pPr>
              <w:pStyle w:val="ListParagraph"/>
              <w:spacing w:after="0" w:line="240" w:lineRule="auto"/>
              <w:ind w:left="0" w:right="-1107"/>
              <w:jc w:val="both"/>
              <w:textAlignment w:val="baseline"/>
              <w:rPr>
                <w:rFonts w:cs="Calibri"/>
                <w:b/>
                <w:lang w:eastAsia="tr-TR"/>
              </w:rPr>
            </w:pPr>
            <w:r w:rsidRPr="005C1713">
              <w:rPr>
                <w:rFonts w:cs="Calibri"/>
                <w:b/>
                <w:bCs/>
                <w:lang w:eastAsia="tr-TR"/>
              </w:rPr>
              <w:t>Veri Kategorisi</w:t>
            </w:r>
          </w:p>
        </w:tc>
        <w:tc>
          <w:tcPr>
            <w:tcW w:w="8080" w:type="dxa"/>
          </w:tcPr>
          <w:p w14:paraId="47E28425" w14:textId="77777777" w:rsidR="00AD47A4" w:rsidRPr="005C1713" w:rsidRDefault="00AD47A4" w:rsidP="00605CA8">
            <w:pPr>
              <w:pStyle w:val="ListParagraph"/>
              <w:spacing w:after="0" w:line="240" w:lineRule="auto"/>
              <w:ind w:left="0" w:right="-1107"/>
              <w:textAlignment w:val="baseline"/>
              <w:rPr>
                <w:rFonts w:cs="Calibri"/>
                <w:b/>
                <w:lang w:eastAsia="tr-TR"/>
              </w:rPr>
            </w:pPr>
            <w:r w:rsidRPr="005C1713">
              <w:rPr>
                <w:rFonts w:cs="Calibri"/>
                <w:b/>
                <w:lang w:eastAsia="tr-TR"/>
              </w:rPr>
              <w:t xml:space="preserve">Kimlik Bilgileri </w:t>
            </w:r>
          </w:p>
        </w:tc>
      </w:tr>
      <w:tr w:rsidR="00AD47A4" w:rsidRPr="005C1713" w14:paraId="3159AEA7" w14:textId="77777777" w:rsidTr="00B9683B">
        <w:tc>
          <w:tcPr>
            <w:tcW w:w="1951" w:type="dxa"/>
          </w:tcPr>
          <w:p w14:paraId="5370F812" w14:textId="77777777" w:rsidR="00AD47A4" w:rsidRPr="005C1713" w:rsidRDefault="00AD47A4" w:rsidP="00605CA8">
            <w:pPr>
              <w:pStyle w:val="ListParagraph"/>
              <w:spacing w:after="0" w:line="240" w:lineRule="auto"/>
              <w:ind w:left="0" w:right="-1107"/>
              <w:jc w:val="both"/>
              <w:textAlignment w:val="baseline"/>
              <w:rPr>
                <w:rFonts w:cs="Calibri"/>
                <w:b/>
                <w:lang w:eastAsia="tr-TR"/>
              </w:rPr>
            </w:pPr>
            <w:r w:rsidRPr="005C1713">
              <w:rPr>
                <w:rFonts w:cs="Calibri"/>
                <w:b/>
                <w:lang w:eastAsia="tr-TR"/>
              </w:rPr>
              <w:t>Açıklama</w:t>
            </w:r>
          </w:p>
        </w:tc>
        <w:tc>
          <w:tcPr>
            <w:tcW w:w="8080" w:type="dxa"/>
          </w:tcPr>
          <w:p w14:paraId="2FE9A487" w14:textId="77777777" w:rsidR="00AD47A4" w:rsidRPr="00E70294" w:rsidRDefault="00AD47A4" w:rsidP="00E70294">
            <w:pPr>
              <w:spacing w:before="100" w:beforeAutospacing="1" w:after="100" w:afterAutospacing="1" w:line="240" w:lineRule="auto"/>
              <w:ind w:left="100"/>
              <w:rPr>
                <w:rFonts w:cs="Calibri"/>
                <w:color w:val="000000"/>
                <w:lang w:eastAsia="tr-TR"/>
              </w:rPr>
            </w:pPr>
            <w:r w:rsidRPr="00E70294">
              <w:rPr>
                <w:rFonts w:cs="Calibri"/>
                <w:color w:val="000000"/>
                <w:lang w:eastAsia="tr-TR"/>
              </w:rPr>
              <w:t>Kişinin kimliğinin belirlenmesine ilişkin verilerdir.</w:t>
            </w:r>
          </w:p>
        </w:tc>
      </w:tr>
      <w:tr w:rsidR="00AD47A4" w:rsidRPr="005C1713" w14:paraId="211837A1" w14:textId="77777777" w:rsidTr="00B9683B">
        <w:tc>
          <w:tcPr>
            <w:tcW w:w="1951" w:type="dxa"/>
          </w:tcPr>
          <w:p w14:paraId="588E0DD0" w14:textId="77777777" w:rsidR="00AD47A4" w:rsidRPr="005C1713" w:rsidRDefault="00AD47A4" w:rsidP="00605CA8">
            <w:pPr>
              <w:pStyle w:val="ListParagraph"/>
              <w:spacing w:after="0" w:line="240" w:lineRule="auto"/>
              <w:ind w:left="0" w:right="-1107"/>
              <w:jc w:val="both"/>
              <w:textAlignment w:val="baseline"/>
              <w:rPr>
                <w:rFonts w:cs="Calibri"/>
                <w:b/>
                <w:lang w:eastAsia="tr-TR"/>
              </w:rPr>
            </w:pPr>
            <w:r w:rsidRPr="005C1713">
              <w:rPr>
                <w:rFonts w:cs="Calibri"/>
                <w:b/>
                <w:bCs/>
                <w:lang w:eastAsia="tr-TR"/>
              </w:rPr>
              <w:t>Kimden toplanır?</w:t>
            </w:r>
          </w:p>
        </w:tc>
        <w:tc>
          <w:tcPr>
            <w:tcW w:w="8080" w:type="dxa"/>
          </w:tcPr>
          <w:p w14:paraId="5CB4D9E6" w14:textId="77777777" w:rsidR="00AD47A4" w:rsidRPr="00E70294" w:rsidRDefault="00AD47A4" w:rsidP="00E70294">
            <w:pPr>
              <w:spacing w:before="100" w:beforeAutospacing="1" w:after="100" w:afterAutospacing="1" w:line="240" w:lineRule="auto"/>
              <w:ind w:left="100"/>
              <w:rPr>
                <w:rFonts w:cs="Calibri"/>
                <w:color w:val="000000"/>
                <w:lang w:eastAsia="tr-TR"/>
              </w:rPr>
            </w:pPr>
            <w:r w:rsidRPr="00E70294">
              <w:rPr>
                <w:rFonts w:cs="Calibri"/>
                <w:color w:val="000000"/>
                <w:lang w:eastAsia="tr-TR"/>
              </w:rPr>
              <w:t>Kimlik bilgilerini;  çalışanlarımız,  çalışan adaylarımız,  hissedarlarımız , şirket yetkililerimizden  ve bunların  dışında tedarikçilerimizden müşterilerimizden, ,  iş bağlantılarımızdan ve ziyaretçilerimizden ve bu gurubun yetkili veya çalışanlarından  toplamaktayız.</w:t>
            </w:r>
          </w:p>
        </w:tc>
      </w:tr>
      <w:tr w:rsidR="00AD47A4" w:rsidRPr="005C1713" w14:paraId="481FC906" w14:textId="77777777" w:rsidTr="00B9683B">
        <w:tc>
          <w:tcPr>
            <w:tcW w:w="1951" w:type="dxa"/>
          </w:tcPr>
          <w:p w14:paraId="391AE49E" w14:textId="77777777" w:rsidR="00AD47A4" w:rsidRPr="005C1713" w:rsidRDefault="00AD47A4" w:rsidP="00605CA8">
            <w:pPr>
              <w:pStyle w:val="ListParagraph"/>
              <w:spacing w:after="0" w:line="240" w:lineRule="auto"/>
              <w:ind w:left="0" w:right="-1107"/>
              <w:jc w:val="both"/>
              <w:textAlignment w:val="baseline"/>
              <w:rPr>
                <w:rFonts w:cs="Calibri"/>
                <w:b/>
                <w:lang w:eastAsia="tr-TR"/>
              </w:rPr>
            </w:pPr>
            <w:r w:rsidRPr="005C1713">
              <w:rPr>
                <w:rFonts w:cs="Calibri"/>
                <w:b/>
                <w:lang w:eastAsia="tr-TR"/>
              </w:rPr>
              <w:t xml:space="preserve">İçerik </w:t>
            </w:r>
          </w:p>
        </w:tc>
        <w:tc>
          <w:tcPr>
            <w:tcW w:w="8080" w:type="dxa"/>
          </w:tcPr>
          <w:p w14:paraId="3173F236" w14:textId="592664CE" w:rsidR="00AD47A4" w:rsidRPr="00E70294" w:rsidRDefault="00AD47A4" w:rsidP="00E70294">
            <w:pPr>
              <w:spacing w:before="100" w:beforeAutospacing="1" w:after="100" w:afterAutospacing="1" w:line="240" w:lineRule="auto"/>
              <w:ind w:left="100"/>
              <w:rPr>
                <w:rFonts w:cs="Calibri"/>
                <w:color w:val="000000"/>
                <w:lang w:eastAsia="tr-TR"/>
              </w:rPr>
            </w:pPr>
            <w:r w:rsidRPr="00E70294">
              <w:rPr>
                <w:rFonts w:cs="Calibri"/>
                <w:color w:val="000000"/>
                <w:lang w:eastAsia="tr-TR"/>
              </w:rPr>
              <w:t xml:space="preserve">İsim, soy isim, T.C. kimlik numarası, doğum tarihi, doğum yeri, cinsiyet, uyruk, medeni hal, vergi kimlik numarası, SGK kimlik numarası,  araç ruhsat bilgileri, ehliyet fotokopisi, pasaport fotokopisi,nüfus cüzdan fotokopisi, kimlik fotokopisi, müşteri numarası, </w:t>
            </w:r>
          </w:p>
        </w:tc>
      </w:tr>
      <w:tr w:rsidR="00AD47A4" w:rsidRPr="005C1713" w14:paraId="2C3C6608" w14:textId="77777777" w:rsidTr="00B9683B">
        <w:tc>
          <w:tcPr>
            <w:tcW w:w="1951" w:type="dxa"/>
          </w:tcPr>
          <w:p w14:paraId="066FC8FE" w14:textId="77777777" w:rsidR="00AD47A4" w:rsidRPr="005C1713" w:rsidRDefault="00AD47A4" w:rsidP="00605CA8">
            <w:pPr>
              <w:spacing w:before="100" w:beforeAutospacing="1" w:after="100" w:afterAutospacing="1" w:line="240" w:lineRule="auto"/>
              <w:rPr>
                <w:rFonts w:cs="Calibri"/>
                <w:lang w:eastAsia="tr-TR"/>
              </w:rPr>
            </w:pPr>
            <w:r w:rsidRPr="005C1713">
              <w:rPr>
                <w:rFonts w:cs="Calibri"/>
                <w:b/>
                <w:bCs/>
                <w:lang w:eastAsia="tr-TR"/>
              </w:rPr>
              <w:t xml:space="preserve">Verinin toplanma amacı </w:t>
            </w:r>
          </w:p>
          <w:p w14:paraId="097E7BA3" w14:textId="77777777" w:rsidR="00AD47A4" w:rsidRPr="005C1713" w:rsidRDefault="00AD47A4" w:rsidP="00605CA8">
            <w:pPr>
              <w:pStyle w:val="ListParagraph"/>
              <w:spacing w:after="0" w:line="240" w:lineRule="auto"/>
              <w:ind w:left="0" w:right="-1107"/>
              <w:jc w:val="both"/>
              <w:textAlignment w:val="baseline"/>
              <w:rPr>
                <w:rFonts w:cs="Calibri"/>
                <w:b/>
                <w:lang w:eastAsia="tr-TR"/>
              </w:rPr>
            </w:pPr>
          </w:p>
        </w:tc>
        <w:tc>
          <w:tcPr>
            <w:tcW w:w="8080" w:type="dxa"/>
          </w:tcPr>
          <w:p w14:paraId="5459DB01" w14:textId="77777777"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 xml:space="preserve">Çalışanların kimlik bilgilerini özlük dosyaları ve yasal işlemler için toplamaktayız. </w:t>
            </w:r>
          </w:p>
          <w:p w14:paraId="5445C156" w14:textId="284353C8"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 xml:space="preserve">Çalışan Adaylarının kimlik bilgilerini, uygun pozisyonlara yerleştirmek  için </w:t>
            </w:r>
            <w:r w:rsidR="00E70294">
              <w:rPr>
                <w:rFonts w:cs="Calibri"/>
                <w:color w:val="000000"/>
                <w:lang w:eastAsia="tr-TR"/>
              </w:rPr>
              <w:t>t</w:t>
            </w:r>
            <w:r w:rsidRPr="00E70294">
              <w:rPr>
                <w:rFonts w:cs="Calibri"/>
                <w:color w:val="000000"/>
                <w:lang w:eastAsia="tr-TR"/>
              </w:rPr>
              <w:t>oplamaktayız</w:t>
            </w:r>
          </w:p>
          <w:p w14:paraId="6FB61DEB" w14:textId="77777777"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 xml:space="preserve">Müşterilerimizin /tedarikçilerimizin/üreticilerin ve bunların yetkililerinin veya çalışanlarının </w:t>
            </w:r>
          </w:p>
          <w:p w14:paraId="325EB01B" w14:textId="626E30C2"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 xml:space="preserve">kimlik bilgilerini tabi olduğumuz mevzuat gereği ve ticari faaliyetlerimizin yerine getirilmesi,Tekstil kimyasalları ithalat ihracatı, alım-satımı, üretimi vb. </w:t>
            </w:r>
            <w:r w:rsidR="00E70294" w:rsidRPr="00E70294">
              <w:rPr>
                <w:rFonts w:cs="Calibri"/>
                <w:color w:val="000000"/>
                <w:lang w:eastAsia="tr-TR"/>
              </w:rPr>
              <w:t>H</w:t>
            </w:r>
            <w:r w:rsidRPr="00E70294">
              <w:rPr>
                <w:rFonts w:cs="Calibri"/>
                <w:color w:val="000000"/>
                <w:lang w:eastAsia="tr-TR"/>
              </w:rPr>
              <w:t>izmetlerinin</w:t>
            </w:r>
            <w:r w:rsidR="00E70294">
              <w:rPr>
                <w:rFonts w:cs="Calibri"/>
                <w:color w:val="000000"/>
                <w:lang w:eastAsia="tr-TR"/>
              </w:rPr>
              <w:t xml:space="preserve"> </w:t>
            </w:r>
            <w:r w:rsidRPr="00E70294">
              <w:rPr>
                <w:rFonts w:cs="Calibri"/>
                <w:color w:val="000000"/>
                <w:lang w:eastAsia="tr-TR"/>
              </w:rPr>
              <w:t xml:space="preserve">sunulması sırasında  mal teslimi, sevk irsaliyesi, fatura </w:t>
            </w:r>
            <w:r w:rsidR="00E70294">
              <w:rPr>
                <w:rFonts w:cs="Calibri"/>
                <w:color w:val="000000"/>
                <w:lang w:eastAsia="tr-TR"/>
              </w:rPr>
              <w:t xml:space="preserve"> düzenleme  gibi işlemler için </w:t>
            </w:r>
            <w:r w:rsidRPr="00E70294">
              <w:rPr>
                <w:rFonts w:cs="Calibri"/>
                <w:color w:val="000000"/>
                <w:lang w:eastAsia="tr-TR"/>
              </w:rPr>
              <w:t xml:space="preserve">kimlik tespitlerinin yapılması amaçlarıyla toplamaktayız. </w:t>
            </w:r>
          </w:p>
          <w:p w14:paraId="492E6834" w14:textId="77777777" w:rsidR="00E70294" w:rsidRDefault="00AD47A4" w:rsidP="00E70294">
            <w:pPr>
              <w:spacing w:after="0" w:line="240" w:lineRule="auto"/>
              <w:ind w:left="102"/>
              <w:rPr>
                <w:rFonts w:cs="Calibri"/>
                <w:color w:val="000000"/>
                <w:lang w:eastAsia="tr-TR"/>
              </w:rPr>
            </w:pPr>
            <w:r w:rsidRPr="00E70294">
              <w:rPr>
                <w:rFonts w:cs="Calibri"/>
                <w:color w:val="000000"/>
                <w:lang w:eastAsia="tr-TR"/>
              </w:rPr>
              <w:t>Web Sitemizi ziyaret eden ve bizimle iletişime geçen müşteri, tedarikçi, potansiyel müşteri, ziyaretçi vb ilgili kişilerin kimlik bilgilerini  ticari faaliyetimiz kapsamında kendileri ile iletişime</w:t>
            </w:r>
            <w:r w:rsidR="00E70294">
              <w:rPr>
                <w:rFonts w:cs="Calibri"/>
                <w:color w:val="000000"/>
                <w:lang w:eastAsia="tr-TR"/>
              </w:rPr>
              <w:t xml:space="preserve"> </w:t>
            </w:r>
            <w:r w:rsidRPr="00E70294">
              <w:rPr>
                <w:rFonts w:cs="Calibri"/>
                <w:color w:val="000000"/>
                <w:lang w:eastAsia="tr-TR"/>
              </w:rPr>
              <w:t xml:space="preserve">geçmek, talep, istek ve şikayetlerini karşılamak ve ticari bir teklif varsa ilgili mevzuat kapsamındaki hukuki yükümlülüklerimizi yerine getirmek  amacıyla toplamaktayız. </w:t>
            </w:r>
          </w:p>
          <w:p w14:paraId="37653DB8" w14:textId="52912F98"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 xml:space="preserve">İşyeri merkez ve depolarını ziyaret eden ziyaretçilerimizin bina giriş-çıkışlarında güvenliğin sağlanması amacıyla toplamaktayız. </w:t>
            </w:r>
          </w:p>
          <w:p w14:paraId="65F968F5" w14:textId="59602989"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İş bağlantılarımızın kimlik bilgilerini ticari gereklilik ve yükümlülüklerimiz ile varsa sözleşmelerdeki yükümlülüklerimizi yerine getirmek için toplamaktayız.</w:t>
            </w:r>
          </w:p>
        </w:tc>
      </w:tr>
      <w:tr w:rsidR="00AD47A4" w:rsidRPr="005C1713" w14:paraId="6C663064" w14:textId="77777777" w:rsidTr="00B9683B">
        <w:tc>
          <w:tcPr>
            <w:tcW w:w="1951" w:type="dxa"/>
          </w:tcPr>
          <w:p w14:paraId="24231162" w14:textId="77777777" w:rsidR="00AD47A4" w:rsidRPr="005C1713" w:rsidRDefault="00AD47A4" w:rsidP="00605CA8">
            <w:pPr>
              <w:pStyle w:val="ListParagraph"/>
              <w:spacing w:after="0" w:line="240" w:lineRule="auto"/>
              <w:ind w:left="0"/>
              <w:jc w:val="both"/>
              <w:textAlignment w:val="baseline"/>
              <w:rPr>
                <w:rFonts w:cs="Calibri"/>
                <w:b/>
                <w:lang w:eastAsia="tr-TR"/>
              </w:rPr>
            </w:pPr>
            <w:r w:rsidRPr="005C1713">
              <w:rPr>
                <w:rFonts w:cs="Calibri"/>
                <w:b/>
                <w:bCs/>
                <w:lang w:eastAsia="tr-TR"/>
              </w:rPr>
              <w:t>Verinin toplanmasının hukuki nedeni</w:t>
            </w:r>
          </w:p>
        </w:tc>
        <w:tc>
          <w:tcPr>
            <w:tcW w:w="8080" w:type="dxa"/>
          </w:tcPr>
          <w:p w14:paraId="705E9339" w14:textId="77777777" w:rsidR="00AD47A4" w:rsidRPr="00E70294" w:rsidRDefault="00AD47A4" w:rsidP="00E70294">
            <w:pPr>
              <w:spacing w:after="0" w:line="240" w:lineRule="auto"/>
              <w:ind w:left="102"/>
              <w:rPr>
                <w:rFonts w:cs="Calibri"/>
                <w:color w:val="000000"/>
                <w:lang w:eastAsia="tr-TR"/>
              </w:rPr>
            </w:pPr>
            <w:r w:rsidRPr="00E70294">
              <w:rPr>
                <w:rFonts w:cs="Calibri"/>
                <w:color w:val="000000"/>
                <w:lang w:eastAsia="tr-TR"/>
              </w:rPr>
              <w:t xml:space="preserve">Söz konusu verilerin toplanmasının temel nedeni ilgili mevzuattaki yükümlülüklerdir. </w:t>
            </w:r>
          </w:p>
          <w:p w14:paraId="7742DB81" w14:textId="3AA52BCD" w:rsidR="00AD47A4" w:rsidRPr="00E70294" w:rsidRDefault="00AD47A4" w:rsidP="00E70294">
            <w:pPr>
              <w:pStyle w:val="ListParagraph"/>
              <w:spacing w:after="0" w:line="240" w:lineRule="auto"/>
              <w:ind w:left="102"/>
              <w:textAlignment w:val="baseline"/>
              <w:rPr>
                <w:rFonts w:cs="Calibri"/>
                <w:color w:val="000000"/>
                <w:lang w:eastAsia="tr-TR"/>
              </w:rPr>
            </w:pPr>
            <w:r w:rsidRPr="00E70294">
              <w:rPr>
                <w:rFonts w:cs="Calibri"/>
                <w:color w:val="000000"/>
                <w:lang w:eastAsia="tr-TR"/>
              </w:rPr>
              <w:t xml:space="preserve">Ayrıca, İlgili Kişiler ile aramızdaki sözleşme ilişkisi nedeniyle de kimlik bilgilerini </w:t>
            </w:r>
            <w:r w:rsidR="00E70294">
              <w:rPr>
                <w:rFonts w:cs="Calibri"/>
                <w:color w:val="000000"/>
                <w:lang w:eastAsia="tr-TR"/>
              </w:rPr>
              <w:t>t</w:t>
            </w:r>
            <w:r w:rsidRPr="00E70294">
              <w:rPr>
                <w:rFonts w:cs="Calibri"/>
                <w:color w:val="000000"/>
                <w:lang w:eastAsia="tr-TR"/>
              </w:rPr>
              <w:t>oplamaktayız.</w:t>
            </w:r>
          </w:p>
          <w:p w14:paraId="5AEBCFFC" w14:textId="77777777" w:rsidR="00AD47A4" w:rsidRPr="00E70294" w:rsidRDefault="00AD47A4" w:rsidP="00E70294">
            <w:pPr>
              <w:pStyle w:val="ListParagraph"/>
              <w:spacing w:after="0" w:line="240" w:lineRule="auto"/>
              <w:ind w:left="102"/>
              <w:textAlignment w:val="baseline"/>
              <w:rPr>
                <w:rFonts w:cs="Calibri"/>
                <w:color w:val="000000"/>
                <w:lang w:eastAsia="tr-TR"/>
              </w:rPr>
            </w:pPr>
          </w:p>
          <w:p w14:paraId="2396D495" w14:textId="77777777" w:rsidR="00AD47A4" w:rsidRPr="00E70294" w:rsidRDefault="00AD47A4" w:rsidP="00E70294">
            <w:pPr>
              <w:pStyle w:val="ListParagraph"/>
              <w:spacing w:after="0" w:line="240" w:lineRule="auto"/>
              <w:ind w:left="102"/>
              <w:textAlignment w:val="baseline"/>
              <w:rPr>
                <w:rFonts w:cs="Calibri"/>
                <w:color w:val="000000"/>
                <w:lang w:eastAsia="tr-TR"/>
              </w:rPr>
            </w:pPr>
            <w:r w:rsidRPr="00E70294">
              <w:rPr>
                <w:rFonts w:cs="Calibri"/>
                <w:color w:val="000000"/>
                <w:lang w:eastAsia="tr-TR"/>
              </w:rPr>
              <w:t>Kimi zaman meşru menfaatlerimiz ve benimsediğimiz ticari ilkelerimiz gereğince, müşteri memnuniyetinin sağlanması amacıyla kimlik bilgilerini toplamaktayız.</w:t>
            </w:r>
          </w:p>
        </w:tc>
      </w:tr>
      <w:tr w:rsidR="00AD47A4" w:rsidRPr="005C1713" w14:paraId="555E410E" w14:textId="77777777" w:rsidTr="00B9683B">
        <w:tc>
          <w:tcPr>
            <w:tcW w:w="1951" w:type="dxa"/>
          </w:tcPr>
          <w:p w14:paraId="275B6B7C" w14:textId="77777777" w:rsidR="00AD47A4" w:rsidRPr="005C1713" w:rsidRDefault="00AD47A4" w:rsidP="00605CA8">
            <w:pPr>
              <w:pStyle w:val="ListParagraph"/>
              <w:spacing w:after="0" w:line="240" w:lineRule="auto"/>
              <w:ind w:left="0" w:right="-1107"/>
              <w:jc w:val="both"/>
              <w:textAlignment w:val="baseline"/>
              <w:rPr>
                <w:rFonts w:cs="Calibri"/>
                <w:b/>
                <w:lang w:eastAsia="tr-TR"/>
              </w:rPr>
            </w:pPr>
            <w:r w:rsidRPr="005C1713">
              <w:rPr>
                <w:rFonts w:cs="Calibri"/>
                <w:b/>
                <w:lang w:eastAsia="tr-TR"/>
              </w:rPr>
              <w:t>Veri toplama yöntemi</w:t>
            </w:r>
          </w:p>
        </w:tc>
        <w:tc>
          <w:tcPr>
            <w:tcW w:w="8080" w:type="dxa"/>
          </w:tcPr>
          <w:p w14:paraId="793730F6" w14:textId="77777777" w:rsidR="00AD47A4" w:rsidRPr="00E70294" w:rsidRDefault="00AD47A4" w:rsidP="00E70294">
            <w:pPr>
              <w:spacing w:before="100" w:beforeAutospacing="1" w:after="100" w:afterAutospacing="1" w:line="240" w:lineRule="auto"/>
              <w:ind w:left="100"/>
              <w:rPr>
                <w:rFonts w:cs="Calibri"/>
                <w:color w:val="000000"/>
                <w:lang w:eastAsia="tr-TR"/>
              </w:rPr>
            </w:pPr>
            <w:r w:rsidRPr="00E70294">
              <w:rPr>
                <w:rFonts w:cs="Calibri"/>
                <w:color w:val="000000"/>
                <w:lang w:eastAsia="tr-TR"/>
              </w:rPr>
              <w:t>Verileri basılı formlar aracılığıyla, sözlü, fiziksel veya elektronik ortamda iletilmesi,  yazılı sözleşmeler, ilgili kişinin başvurusu ve açıklaması, kimi zaman da doğrudan elektronik ortamdaki formlar vasıtasıyla toplamaktayız.</w:t>
            </w:r>
          </w:p>
        </w:tc>
      </w:tr>
    </w:tbl>
    <w:p w14:paraId="1BF2A150" w14:textId="77777777" w:rsidR="00AD47A4" w:rsidRDefault="00AD47A4" w:rsidP="002371A0">
      <w:pPr>
        <w:ind w:left="142"/>
        <w:jc w:val="both"/>
        <w:rPr>
          <w:rFonts w:cs="Calibri"/>
        </w:rPr>
      </w:pPr>
    </w:p>
    <w:p w14:paraId="46232AC4" w14:textId="77777777" w:rsidR="00AD47A4" w:rsidRDefault="00AD47A4" w:rsidP="002371A0">
      <w:pPr>
        <w:ind w:left="142"/>
        <w:jc w:val="both"/>
        <w:rPr>
          <w:rFonts w:cs="Calibri"/>
        </w:rPr>
      </w:pPr>
    </w:p>
    <w:p w14:paraId="15FA5617" w14:textId="77777777" w:rsidR="00E70294" w:rsidRDefault="00E70294" w:rsidP="002371A0">
      <w:pPr>
        <w:ind w:left="142"/>
        <w:jc w:val="both"/>
        <w:rPr>
          <w:rFonts w:cs="Calibri"/>
        </w:rPr>
      </w:pPr>
    </w:p>
    <w:tbl>
      <w:tblPr>
        <w:tblW w:w="10060"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160"/>
        <w:gridCol w:w="7900"/>
      </w:tblGrid>
      <w:tr w:rsidR="00AD47A4" w:rsidRPr="00C912A2" w14:paraId="70F4D514" w14:textId="77777777" w:rsidTr="00B9683B">
        <w:trPr>
          <w:trHeight w:val="540"/>
          <w:tblCellSpacing w:w="0" w:type="dxa"/>
        </w:trPr>
        <w:tc>
          <w:tcPr>
            <w:tcW w:w="2160" w:type="dxa"/>
            <w:vAlign w:val="center"/>
          </w:tcPr>
          <w:p w14:paraId="7B5FE1B5"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lastRenderedPageBreak/>
              <w:t>Veri Kategorisi</w:t>
            </w:r>
          </w:p>
        </w:tc>
        <w:tc>
          <w:tcPr>
            <w:tcW w:w="7900" w:type="dxa"/>
            <w:vAlign w:val="center"/>
          </w:tcPr>
          <w:p w14:paraId="2862CA3A" w14:textId="77777777" w:rsidR="00AD47A4" w:rsidRPr="00C912A2" w:rsidRDefault="00AD47A4" w:rsidP="00B9683B">
            <w:pPr>
              <w:spacing w:before="100" w:beforeAutospacing="1" w:after="100" w:afterAutospacing="1" w:line="240" w:lineRule="auto"/>
              <w:ind w:left="200" w:right="344"/>
              <w:rPr>
                <w:rFonts w:cs="Calibri"/>
                <w:color w:val="000000"/>
                <w:lang w:eastAsia="tr-TR"/>
              </w:rPr>
            </w:pPr>
            <w:r w:rsidRPr="00C912A2">
              <w:rPr>
                <w:rFonts w:cs="Calibri"/>
                <w:b/>
                <w:bCs/>
                <w:color w:val="000000"/>
                <w:lang w:eastAsia="tr-TR"/>
              </w:rPr>
              <w:t>İletişim Bilgileri</w:t>
            </w:r>
          </w:p>
        </w:tc>
      </w:tr>
      <w:tr w:rsidR="00AD47A4" w:rsidRPr="00C912A2" w14:paraId="7B4B43BE" w14:textId="77777777" w:rsidTr="00B9683B">
        <w:trPr>
          <w:trHeight w:val="540"/>
          <w:tblCellSpacing w:w="0" w:type="dxa"/>
        </w:trPr>
        <w:tc>
          <w:tcPr>
            <w:tcW w:w="2160" w:type="dxa"/>
            <w:vAlign w:val="center"/>
          </w:tcPr>
          <w:p w14:paraId="7B9F6170"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Açıklama</w:t>
            </w:r>
          </w:p>
        </w:tc>
        <w:tc>
          <w:tcPr>
            <w:tcW w:w="7900" w:type="dxa"/>
            <w:vAlign w:val="center"/>
          </w:tcPr>
          <w:p w14:paraId="2C6A0B96" w14:textId="77777777" w:rsidR="00AD47A4" w:rsidRPr="00C912A2" w:rsidRDefault="00AD47A4" w:rsidP="008E438B">
            <w:pPr>
              <w:spacing w:before="100" w:beforeAutospacing="1" w:after="100" w:afterAutospacing="1" w:line="240" w:lineRule="auto"/>
              <w:ind w:left="100"/>
              <w:rPr>
                <w:rFonts w:cs="Calibri"/>
                <w:color w:val="000000"/>
                <w:lang w:eastAsia="tr-TR"/>
              </w:rPr>
            </w:pPr>
            <w:r w:rsidRPr="00C912A2">
              <w:rPr>
                <w:rFonts w:cs="Calibri"/>
                <w:color w:val="000000"/>
                <w:lang w:eastAsia="tr-TR"/>
              </w:rPr>
              <w:t>Kişi ile iletişim kurulmasını sağlayan kişisel verilerdir.</w:t>
            </w:r>
          </w:p>
        </w:tc>
      </w:tr>
      <w:tr w:rsidR="00AD47A4" w:rsidRPr="00C912A2" w14:paraId="14D3D9D4" w14:textId="77777777" w:rsidTr="00B9683B">
        <w:trPr>
          <w:trHeight w:val="1429"/>
          <w:tblCellSpacing w:w="0" w:type="dxa"/>
        </w:trPr>
        <w:tc>
          <w:tcPr>
            <w:tcW w:w="2160" w:type="dxa"/>
            <w:vAlign w:val="center"/>
          </w:tcPr>
          <w:p w14:paraId="1172D074"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Kimden toplanır?</w:t>
            </w:r>
          </w:p>
        </w:tc>
        <w:tc>
          <w:tcPr>
            <w:tcW w:w="7900" w:type="dxa"/>
            <w:vAlign w:val="center"/>
          </w:tcPr>
          <w:p w14:paraId="7CB3B280" w14:textId="77777777" w:rsidR="00AD47A4" w:rsidRPr="00C912A2" w:rsidRDefault="00AD47A4" w:rsidP="008E438B">
            <w:pPr>
              <w:spacing w:before="100" w:beforeAutospacing="1" w:after="100" w:afterAutospacing="1" w:line="240" w:lineRule="auto"/>
              <w:ind w:left="100"/>
              <w:rPr>
                <w:rFonts w:cs="Calibri"/>
                <w:color w:val="000000"/>
                <w:lang w:eastAsia="tr-TR"/>
              </w:rPr>
            </w:pPr>
            <w:r w:rsidRPr="00C912A2">
              <w:rPr>
                <w:rFonts w:cs="Calibri"/>
                <w:color w:val="000000"/>
                <w:lang w:eastAsia="tr-TR"/>
              </w:rPr>
              <w:t xml:space="preserve">İletişim bilgilerini; platform kullanıcılarımızdan, </w:t>
            </w:r>
            <w:r>
              <w:rPr>
                <w:rFonts w:cs="Calibri"/>
                <w:color w:val="000000"/>
                <w:lang w:eastAsia="tr-TR"/>
              </w:rPr>
              <w:t>çalışanlarımızdan,</w:t>
            </w:r>
            <w:r w:rsidRPr="00C912A2">
              <w:rPr>
                <w:rFonts w:cs="Calibri"/>
                <w:color w:val="000000"/>
                <w:lang w:eastAsia="tr-TR"/>
              </w:rPr>
              <w:t xml:space="preserve">çalışan adaylarımızdan </w:t>
            </w:r>
            <w:r>
              <w:rPr>
                <w:rFonts w:cs="Calibri"/>
                <w:color w:val="000000"/>
                <w:lang w:eastAsia="tr-TR"/>
              </w:rPr>
              <w:t xml:space="preserve"> </w:t>
            </w:r>
            <w:r w:rsidRPr="00C912A2">
              <w:rPr>
                <w:rFonts w:cs="Calibri"/>
                <w:color w:val="000000"/>
                <w:lang w:eastAsia="tr-TR"/>
              </w:rPr>
              <w:t>,</w:t>
            </w:r>
            <w:r>
              <w:rPr>
                <w:rFonts w:cs="Calibri"/>
                <w:color w:val="000000"/>
                <w:lang w:eastAsia="tr-TR"/>
              </w:rPr>
              <w:t xml:space="preserve">hissedarlarımızdan, şirket yetkililerinden, </w:t>
            </w:r>
            <w:r w:rsidRPr="00C912A2">
              <w:rPr>
                <w:rFonts w:cs="Calibri"/>
                <w:color w:val="000000"/>
                <w:lang w:eastAsia="tr-TR"/>
              </w:rPr>
              <w:t xml:space="preserve"> müşterilerimizden</w:t>
            </w:r>
            <w:r>
              <w:rPr>
                <w:rFonts w:cs="Calibri"/>
                <w:color w:val="000000"/>
                <w:lang w:eastAsia="tr-TR"/>
              </w:rPr>
              <w:t xml:space="preserve">, </w:t>
            </w:r>
            <w:r w:rsidRPr="00C912A2">
              <w:rPr>
                <w:rFonts w:cs="Calibri"/>
                <w:color w:val="000000"/>
                <w:lang w:eastAsia="tr-TR"/>
              </w:rPr>
              <w:t xml:space="preserve"> </w:t>
            </w:r>
            <w:r>
              <w:rPr>
                <w:rFonts w:cs="Calibri"/>
                <w:color w:val="000000"/>
                <w:lang w:eastAsia="tr-TR"/>
              </w:rPr>
              <w:t xml:space="preserve">tedarikçilerden,üreticilerden ,ziyaretçilerden ve bunların yetkili veya temsilcilerinden  </w:t>
            </w:r>
            <w:r w:rsidRPr="00C912A2">
              <w:rPr>
                <w:rFonts w:cs="Calibri"/>
                <w:color w:val="000000"/>
                <w:lang w:eastAsia="tr-TR"/>
              </w:rPr>
              <w:t xml:space="preserve"> iş bağlantılarımızdan </w:t>
            </w:r>
            <w:r>
              <w:rPr>
                <w:rFonts w:cs="Calibri"/>
                <w:color w:val="000000"/>
                <w:lang w:eastAsia="tr-TR"/>
              </w:rPr>
              <w:t xml:space="preserve">vb gruplardan </w:t>
            </w:r>
            <w:r w:rsidRPr="00C912A2">
              <w:rPr>
                <w:rFonts w:cs="Calibri"/>
                <w:color w:val="000000"/>
                <w:lang w:eastAsia="tr-TR"/>
              </w:rPr>
              <w:t>toplamaktayız.</w:t>
            </w:r>
          </w:p>
        </w:tc>
      </w:tr>
      <w:tr w:rsidR="00AD47A4" w:rsidRPr="00C912A2" w14:paraId="59FE9DF0" w14:textId="77777777" w:rsidTr="00B9683B">
        <w:trPr>
          <w:trHeight w:val="1200"/>
          <w:tblCellSpacing w:w="0" w:type="dxa"/>
        </w:trPr>
        <w:tc>
          <w:tcPr>
            <w:tcW w:w="2160" w:type="dxa"/>
            <w:vAlign w:val="center"/>
          </w:tcPr>
          <w:p w14:paraId="1E586146"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İçerik</w:t>
            </w:r>
          </w:p>
        </w:tc>
        <w:tc>
          <w:tcPr>
            <w:tcW w:w="7900" w:type="dxa"/>
            <w:vAlign w:val="center"/>
          </w:tcPr>
          <w:p w14:paraId="3F988A4E" w14:textId="77777777" w:rsidR="00AD47A4" w:rsidRPr="00C912A2" w:rsidRDefault="00AD47A4" w:rsidP="00E70294">
            <w:pPr>
              <w:spacing w:after="0" w:line="240" w:lineRule="auto"/>
              <w:ind w:left="100"/>
              <w:rPr>
                <w:rFonts w:cs="Calibri"/>
                <w:color w:val="000000"/>
                <w:lang w:eastAsia="tr-TR"/>
              </w:rPr>
            </w:pPr>
            <w:r w:rsidRPr="00C912A2">
              <w:rPr>
                <w:rFonts w:cs="Calibri"/>
                <w:color w:val="000000"/>
                <w:lang w:eastAsia="tr-TR"/>
              </w:rPr>
              <w:t xml:space="preserve">Elektronik posta adresi, ikametgah adresi, ev telefonu numarası, sosyal medya hesap bilgileri, faks numarası, iş yeri ismi, iş yeri adresi, unvan, </w:t>
            </w:r>
            <w:r>
              <w:rPr>
                <w:rFonts w:cs="Calibri"/>
                <w:color w:val="000000"/>
                <w:lang w:eastAsia="tr-TR"/>
              </w:rPr>
              <w:t>mobil</w:t>
            </w:r>
            <w:r w:rsidRPr="00C912A2">
              <w:rPr>
                <w:rFonts w:cs="Calibri"/>
                <w:color w:val="000000"/>
                <w:lang w:eastAsia="tr-TR"/>
              </w:rPr>
              <w:t xml:space="preserve"> telefon numarası gibi verilerdir.</w:t>
            </w:r>
          </w:p>
        </w:tc>
      </w:tr>
      <w:tr w:rsidR="00AD47A4" w:rsidRPr="00C912A2" w14:paraId="04FAEF27" w14:textId="77777777" w:rsidTr="00B9683B">
        <w:trPr>
          <w:trHeight w:val="4855"/>
          <w:tblCellSpacing w:w="0" w:type="dxa"/>
        </w:trPr>
        <w:tc>
          <w:tcPr>
            <w:tcW w:w="2160" w:type="dxa"/>
            <w:vAlign w:val="center"/>
          </w:tcPr>
          <w:p w14:paraId="17FDE498"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Verinin toplanma amacı</w:t>
            </w:r>
          </w:p>
        </w:tc>
        <w:tc>
          <w:tcPr>
            <w:tcW w:w="7900" w:type="dxa"/>
            <w:vAlign w:val="center"/>
          </w:tcPr>
          <w:p w14:paraId="02375DFC" w14:textId="77777777" w:rsidR="00AD47A4" w:rsidRDefault="00AD47A4" w:rsidP="00E70294">
            <w:pPr>
              <w:spacing w:after="0" w:line="240" w:lineRule="auto"/>
              <w:ind w:left="102"/>
              <w:rPr>
                <w:rFonts w:cs="Calibri"/>
                <w:color w:val="000000"/>
                <w:lang w:eastAsia="tr-TR"/>
              </w:rPr>
            </w:pPr>
            <w:r>
              <w:rPr>
                <w:rFonts w:cs="Calibri"/>
                <w:color w:val="000000"/>
                <w:lang w:eastAsia="tr-TR"/>
              </w:rPr>
              <w:t xml:space="preserve">Müşterilerimizin, tedarikçilerimizin üreticilerin, satış temsilcilerinin, </w:t>
            </w:r>
            <w:r w:rsidRPr="00C912A2">
              <w:rPr>
                <w:rFonts w:cs="Calibri"/>
                <w:color w:val="000000"/>
                <w:lang w:eastAsia="tr-TR"/>
              </w:rPr>
              <w:t>ilet</w:t>
            </w:r>
            <w:r>
              <w:rPr>
                <w:rFonts w:cs="Calibri"/>
                <w:color w:val="000000"/>
                <w:lang w:eastAsia="tr-TR"/>
              </w:rPr>
              <w:t xml:space="preserve">işim bilgilerini ticari faaliyetimiz  gereği,  ticari emtia alımı satım teslimi,  işlerinin  takibi, kargo takibi, </w:t>
            </w:r>
            <w:r w:rsidRPr="00C912A2">
              <w:rPr>
                <w:rFonts w:cs="Calibri"/>
                <w:color w:val="000000"/>
                <w:lang w:eastAsia="tr-TR"/>
              </w:rPr>
              <w:t xml:space="preserve"> </w:t>
            </w:r>
            <w:r>
              <w:rPr>
                <w:rFonts w:cs="Calibri"/>
                <w:color w:val="000000"/>
                <w:lang w:eastAsia="tr-TR"/>
              </w:rPr>
              <w:t xml:space="preserve">lojistik hizmeti  verilmesi/alınması, sözleşmenin  ifasını </w:t>
            </w:r>
            <w:r w:rsidRPr="00C912A2">
              <w:rPr>
                <w:rFonts w:cs="Calibri"/>
                <w:color w:val="000000"/>
                <w:lang w:eastAsia="tr-TR"/>
              </w:rPr>
              <w:t xml:space="preserve">sağlamak </w:t>
            </w:r>
            <w:r>
              <w:rPr>
                <w:rFonts w:cs="Calibri"/>
                <w:color w:val="000000"/>
                <w:lang w:eastAsia="tr-TR"/>
              </w:rPr>
              <w:t xml:space="preserve">, şirketin ürünlerinin  tanıtımı, kampanyalar, hakkında bilgi vermek, e-bülten göndermek, </w:t>
            </w:r>
          </w:p>
          <w:p w14:paraId="211D39F5" w14:textId="77777777" w:rsidR="00AD47A4" w:rsidRPr="00C912A2" w:rsidRDefault="00AD47A4" w:rsidP="00E70294">
            <w:pPr>
              <w:spacing w:after="0" w:line="240" w:lineRule="auto"/>
              <w:ind w:left="102"/>
              <w:rPr>
                <w:rFonts w:cs="Calibri"/>
                <w:color w:val="000000"/>
                <w:lang w:eastAsia="tr-TR"/>
              </w:rPr>
            </w:pPr>
            <w:r>
              <w:rPr>
                <w:rFonts w:cs="Calibri"/>
                <w:color w:val="000000"/>
                <w:lang w:eastAsia="tr-TR"/>
              </w:rPr>
              <w:t xml:space="preserve">Özel günlerde  tebrik için müşteri memnuniyeti </w:t>
            </w:r>
            <w:r w:rsidRPr="00C912A2">
              <w:rPr>
                <w:rFonts w:cs="Calibri"/>
                <w:color w:val="000000"/>
                <w:lang w:eastAsia="tr-TR"/>
              </w:rPr>
              <w:t>amaçlarıyla  toplamaktayız.</w:t>
            </w:r>
          </w:p>
          <w:p w14:paraId="79452253" w14:textId="77777777" w:rsidR="00AD47A4" w:rsidRDefault="00AD47A4" w:rsidP="00E70294">
            <w:pPr>
              <w:spacing w:after="0" w:line="240" w:lineRule="auto"/>
              <w:ind w:left="102"/>
              <w:rPr>
                <w:rFonts w:cs="Calibri"/>
                <w:color w:val="000000"/>
                <w:lang w:eastAsia="tr-TR"/>
              </w:rPr>
            </w:pPr>
            <w:r w:rsidRPr="00C912A2">
              <w:rPr>
                <w:rFonts w:cs="Calibri"/>
                <w:color w:val="000000"/>
                <w:lang w:eastAsia="tr-TR"/>
              </w:rPr>
              <w:t>Platform kullanıcılarımızdan iletişim bilgilerini hukuki yükümlülüklerimiz gereği ve platformlarınızın amaçlandığı gibi hizmet vermesi ve hizmetlerimizin  yerine getirilmesi,</w:t>
            </w:r>
            <w:r>
              <w:rPr>
                <w:rFonts w:cs="Calibri"/>
                <w:color w:val="000000"/>
                <w:lang w:eastAsia="tr-TR"/>
              </w:rPr>
              <w:t xml:space="preserve"> kimlik tespit ve teyidi, taleplerin karşılanması  için.</w:t>
            </w:r>
          </w:p>
          <w:p w14:paraId="6C42D571" w14:textId="77777777" w:rsidR="00AD47A4" w:rsidRPr="00C912A2" w:rsidRDefault="00AD47A4" w:rsidP="00E70294">
            <w:pPr>
              <w:spacing w:after="0" w:line="240" w:lineRule="auto"/>
              <w:ind w:left="102"/>
              <w:rPr>
                <w:rFonts w:cs="Calibri"/>
                <w:color w:val="000000"/>
                <w:lang w:eastAsia="tr-TR"/>
              </w:rPr>
            </w:pPr>
            <w:r>
              <w:rPr>
                <w:rFonts w:cs="Calibri"/>
                <w:color w:val="000000"/>
                <w:lang w:eastAsia="tr-TR"/>
              </w:rPr>
              <w:t xml:space="preserve">Çalışanlarımızın iletişim bilgilerini, iş ve işyerinin işleyişi gereği, acil  durumlarda kendilerine ulaşma,  resmi kurumlara bildirmek,  beyan bildirge vs işlemek için  </w:t>
            </w:r>
          </w:p>
          <w:p w14:paraId="5B0343AA" w14:textId="77777777" w:rsidR="00AD47A4" w:rsidRPr="00C912A2" w:rsidRDefault="00AD47A4" w:rsidP="00E70294">
            <w:pPr>
              <w:spacing w:after="0" w:line="240" w:lineRule="auto"/>
              <w:ind w:left="102"/>
              <w:rPr>
                <w:rFonts w:cs="Calibri"/>
                <w:color w:val="000000"/>
                <w:lang w:eastAsia="tr-TR"/>
              </w:rPr>
            </w:pPr>
            <w:r w:rsidRPr="00C912A2">
              <w:rPr>
                <w:rFonts w:cs="Calibri"/>
                <w:color w:val="000000"/>
                <w:lang w:eastAsia="tr-TR"/>
              </w:rPr>
              <w:t>Çalışan adaylarımızın iletişim bilgilerini başvurulan pozisyona yönelik insan kaynakları faaliyetlerini yürütmek amacıyla toplamaktayız.</w:t>
            </w:r>
          </w:p>
          <w:p w14:paraId="2747B517" w14:textId="77777777" w:rsidR="00AD47A4" w:rsidRPr="00C912A2" w:rsidRDefault="00AD47A4" w:rsidP="00E70294">
            <w:pPr>
              <w:spacing w:after="0" w:line="240" w:lineRule="auto"/>
              <w:ind w:left="102"/>
              <w:rPr>
                <w:rFonts w:cs="Calibri"/>
                <w:color w:val="000000"/>
                <w:lang w:eastAsia="tr-TR"/>
              </w:rPr>
            </w:pPr>
            <w:r w:rsidRPr="00C912A2">
              <w:rPr>
                <w:rFonts w:cs="Calibri"/>
                <w:color w:val="000000"/>
                <w:lang w:eastAsia="tr-TR"/>
              </w:rPr>
              <w:t>İş bağlantılarımızın iletişim bilgilerini ticari gereklilik ve kanunlardan doğan yükümlülüklerimiz ile varsa sözleşmelerdeki yükümlülüklerimizi yerine getirmek için toplamaktayız.</w:t>
            </w:r>
          </w:p>
        </w:tc>
      </w:tr>
      <w:tr w:rsidR="00AD47A4" w:rsidRPr="00C912A2" w14:paraId="194516D0" w14:textId="77777777" w:rsidTr="00E70294">
        <w:trPr>
          <w:trHeight w:val="1653"/>
          <w:tblCellSpacing w:w="0" w:type="dxa"/>
        </w:trPr>
        <w:tc>
          <w:tcPr>
            <w:tcW w:w="2160" w:type="dxa"/>
            <w:vAlign w:val="center"/>
          </w:tcPr>
          <w:p w14:paraId="29B55CB2"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Verinin toplanmasının hukuki nedeni</w:t>
            </w:r>
          </w:p>
        </w:tc>
        <w:tc>
          <w:tcPr>
            <w:tcW w:w="7900" w:type="dxa"/>
            <w:vAlign w:val="center"/>
          </w:tcPr>
          <w:p w14:paraId="2DB1F4FA" w14:textId="77777777" w:rsidR="00AD47A4" w:rsidRPr="00C912A2" w:rsidRDefault="00AD47A4" w:rsidP="00E70294">
            <w:pPr>
              <w:spacing w:after="0" w:line="240" w:lineRule="auto"/>
              <w:ind w:left="100"/>
              <w:rPr>
                <w:rFonts w:cs="Calibri"/>
                <w:color w:val="000000"/>
                <w:lang w:eastAsia="tr-TR"/>
              </w:rPr>
            </w:pPr>
            <w:r w:rsidRPr="00C912A2">
              <w:rPr>
                <w:rFonts w:cs="Calibri"/>
                <w:color w:val="000000"/>
                <w:lang w:eastAsia="tr-TR"/>
              </w:rPr>
              <w:t>Söz konusu verilerin toplanmasının temel nedeni ilgili mevzuattaki yükümlülüklerdir.</w:t>
            </w:r>
          </w:p>
          <w:p w14:paraId="1F0FEC45" w14:textId="77777777" w:rsidR="00AD47A4" w:rsidRPr="00C912A2" w:rsidRDefault="00AD47A4" w:rsidP="00E70294">
            <w:pPr>
              <w:spacing w:after="0" w:line="240" w:lineRule="auto"/>
              <w:ind w:left="100"/>
              <w:rPr>
                <w:rFonts w:cs="Calibri"/>
                <w:color w:val="000000"/>
                <w:lang w:eastAsia="tr-TR"/>
              </w:rPr>
            </w:pPr>
            <w:r w:rsidRPr="00C912A2">
              <w:rPr>
                <w:rFonts w:cs="Calibri"/>
                <w:color w:val="000000"/>
                <w:lang w:eastAsia="tr-TR"/>
              </w:rPr>
              <w:t>Ayrıca, İlgili Kişiler ile aramızdaki sözleşme ilişkisi nedeniyle de iletişim bilgilerini toplamaktayız.</w:t>
            </w:r>
          </w:p>
          <w:p w14:paraId="40E7D78D" w14:textId="77777777" w:rsidR="00AD47A4" w:rsidRPr="00C912A2" w:rsidRDefault="00AD47A4" w:rsidP="00E70294">
            <w:pPr>
              <w:spacing w:after="0" w:line="240" w:lineRule="auto"/>
              <w:ind w:left="100"/>
              <w:rPr>
                <w:rFonts w:cs="Calibri"/>
                <w:color w:val="000000"/>
                <w:lang w:eastAsia="tr-TR"/>
              </w:rPr>
            </w:pPr>
            <w:r w:rsidRPr="00C912A2">
              <w:rPr>
                <w:rFonts w:cs="Calibri"/>
                <w:color w:val="000000"/>
                <w:lang w:eastAsia="tr-TR"/>
              </w:rPr>
              <w:t>Kimi zaman meşru menfaatlerimiz ve benimsediğimiz ticari ilkelerimiz gereğince iletişim bilgilerini toplamaktayız.</w:t>
            </w:r>
          </w:p>
        </w:tc>
      </w:tr>
      <w:tr w:rsidR="00AD47A4" w:rsidRPr="00C912A2" w14:paraId="5DEE4BF0" w14:textId="77777777" w:rsidTr="00B9683B">
        <w:trPr>
          <w:trHeight w:val="1200"/>
          <w:tblCellSpacing w:w="0" w:type="dxa"/>
        </w:trPr>
        <w:tc>
          <w:tcPr>
            <w:tcW w:w="2160" w:type="dxa"/>
            <w:vAlign w:val="center"/>
          </w:tcPr>
          <w:p w14:paraId="0A88F432" w14:textId="77777777" w:rsidR="00AD47A4" w:rsidRPr="00C912A2" w:rsidRDefault="00AD47A4" w:rsidP="008E438B">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Veri toplama yöntemi</w:t>
            </w:r>
          </w:p>
        </w:tc>
        <w:tc>
          <w:tcPr>
            <w:tcW w:w="7900" w:type="dxa"/>
            <w:vAlign w:val="center"/>
          </w:tcPr>
          <w:p w14:paraId="430CD258" w14:textId="77777777" w:rsidR="00AD47A4" w:rsidRPr="00C912A2" w:rsidRDefault="00AD47A4" w:rsidP="008E438B">
            <w:pPr>
              <w:spacing w:before="100" w:beforeAutospacing="1" w:after="100" w:afterAutospacing="1" w:line="240" w:lineRule="auto"/>
              <w:ind w:left="100"/>
              <w:rPr>
                <w:rFonts w:cs="Calibri"/>
                <w:color w:val="000000"/>
                <w:lang w:eastAsia="tr-TR"/>
              </w:rPr>
            </w:pPr>
            <w:r w:rsidRPr="00C912A2">
              <w:rPr>
                <w:rFonts w:cs="Calibri"/>
                <w:color w:val="000000"/>
                <w:lang w:eastAsia="tr-TR"/>
              </w:rPr>
              <w:t xml:space="preserve">Verileri basılı formlar aracılığıyla, </w:t>
            </w:r>
            <w:r>
              <w:rPr>
                <w:rFonts w:cs="Calibri"/>
                <w:color w:val="000000"/>
                <w:lang w:eastAsia="tr-TR"/>
              </w:rPr>
              <w:t xml:space="preserve">ilgili kişinin açıklaması, </w:t>
            </w:r>
            <w:r>
              <w:rPr>
                <w:rFonts w:cs="Calibri"/>
                <w:lang w:eastAsia="tr-TR"/>
              </w:rPr>
              <w:t>sözlü, fiziksel veya elektronik ortamda iletilmesi,</w:t>
            </w:r>
            <w:r w:rsidRPr="005C1713">
              <w:rPr>
                <w:rFonts w:cs="Calibri"/>
                <w:bCs/>
                <w:lang w:eastAsia="tr-TR"/>
              </w:rPr>
              <w:t xml:space="preserve"> </w:t>
            </w:r>
            <w:r w:rsidRPr="00C912A2">
              <w:rPr>
                <w:rFonts w:cs="Calibri"/>
                <w:color w:val="000000"/>
                <w:lang w:eastAsia="tr-TR"/>
              </w:rPr>
              <w:t>kimi zaman da doğrudan elektronik ortamdaki formlar vasıtasıyla toplamaktayız.</w:t>
            </w:r>
          </w:p>
        </w:tc>
      </w:tr>
    </w:tbl>
    <w:p w14:paraId="4A9EB15A" w14:textId="36EA18CE"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r>
        <w:rPr>
          <w:rFonts w:cs="Calibri"/>
          <w:b/>
          <w:lang w:eastAsia="tr-TR"/>
        </w:rPr>
        <w:tab/>
      </w:r>
      <w:r>
        <w:rPr>
          <w:rFonts w:cs="Calibri"/>
          <w:b/>
          <w:lang w:eastAsia="tr-TR"/>
        </w:rPr>
        <w:tab/>
      </w:r>
    </w:p>
    <w:p w14:paraId="4AF923BB" w14:textId="77777777" w:rsidR="00E70294" w:rsidRDefault="00E70294" w:rsidP="00B11D0D">
      <w:pPr>
        <w:pStyle w:val="ListParagraph"/>
        <w:shd w:val="clear" w:color="auto" w:fill="FFFFFF"/>
        <w:spacing w:after="0" w:line="240" w:lineRule="auto"/>
        <w:ind w:left="-851" w:right="-1107"/>
        <w:jc w:val="both"/>
        <w:textAlignment w:val="baseline"/>
        <w:rPr>
          <w:rFonts w:cs="Calibri"/>
          <w:b/>
          <w:lang w:eastAsia="tr-TR"/>
        </w:rPr>
      </w:pPr>
    </w:p>
    <w:p w14:paraId="52DCA0D0" w14:textId="77777777" w:rsidR="00E70294" w:rsidRDefault="00E70294" w:rsidP="00B11D0D">
      <w:pPr>
        <w:pStyle w:val="ListParagraph"/>
        <w:shd w:val="clear" w:color="auto" w:fill="FFFFFF"/>
        <w:spacing w:after="0" w:line="240" w:lineRule="auto"/>
        <w:ind w:left="-851" w:right="-1107"/>
        <w:jc w:val="both"/>
        <w:textAlignment w:val="baseline"/>
        <w:rPr>
          <w:rFonts w:cs="Calibri"/>
          <w:b/>
          <w:lang w:eastAsia="tr-TR"/>
        </w:rPr>
      </w:pPr>
    </w:p>
    <w:p w14:paraId="75122A45" w14:textId="77777777" w:rsidR="00E70294" w:rsidRDefault="00E70294" w:rsidP="00B11D0D">
      <w:pPr>
        <w:pStyle w:val="ListParagraph"/>
        <w:shd w:val="clear" w:color="auto" w:fill="FFFFFF"/>
        <w:spacing w:after="0" w:line="240" w:lineRule="auto"/>
        <w:ind w:left="-851" w:right="-1107"/>
        <w:jc w:val="both"/>
        <w:textAlignment w:val="baseline"/>
        <w:rPr>
          <w:rFonts w:cs="Calibri"/>
          <w:b/>
          <w:lang w:eastAsia="tr-TR"/>
        </w:rPr>
      </w:pPr>
    </w:p>
    <w:p w14:paraId="54EC89AF" w14:textId="77777777" w:rsidR="00E70294" w:rsidRDefault="00E70294" w:rsidP="00B11D0D">
      <w:pPr>
        <w:pStyle w:val="ListParagraph"/>
        <w:shd w:val="clear" w:color="auto" w:fill="FFFFFF"/>
        <w:spacing w:after="0" w:line="240" w:lineRule="auto"/>
        <w:ind w:left="-851" w:right="-1107"/>
        <w:jc w:val="both"/>
        <w:textAlignment w:val="baseline"/>
        <w:rPr>
          <w:rFonts w:cs="Calibri"/>
          <w:b/>
          <w:lang w:eastAsia="tr-TR"/>
        </w:rPr>
      </w:pPr>
    </w:p>
    <w:p w14:paraId="116AD8B7" w14:textId="77777777" w:rsidR="00E70294" w:rsidRDefault="00E70294" w:rsidP="00B11D0D">
      <w:pPr>
        <w:pStyle w:val="ListParagraph"/>
        <w:shd w:val="clear" w:color="auto" w:fill="FFFFFF"/>
        <w:spacing w:after="0" w:line="240" w:lineRule="auto"/>
        <w:ind w:left="-851" w:right="-1107"/>
        <w:jc w:val="both"/>
        <w:textAlignment w:val="baseline"/>
        <w:rPr>
          <w:rFonts w:cs="Calibri"/>
          <w:b/>
          <w:lang w:eastAsia="tr-TR"/>
        </w:rPr>
      </w:pPr>
    </w:p>
    <w:p w14:paraId="4B08ABA9" w14:textId="77777777" w:rsidR="00E70294" w:rsidRDefault="00E70294" w:rsidP="00B11D0D">
      <w:pPr>
        <w:pStyle w:val="ListParagraph"/>
        <w:shd w:val="clear" w:color="auto" w:fill="FFFFFF"/>
        <w:spacing w:after="0" w:line="240" w:lineRule="auto"/>
        <w:ind w:left="-851" w:right="-1107"/>
        <w:jc w:val="both"/>
        <w:textAlignment w:val="baseline"/>
        <w:rPr>
          <w:rFonts w:cs="Calibri"/>
          <w:b/>
          <w:lang w:eastAsia="tr-TR"/>
        </w:rPr>
      </w:pPr>
    </w:p>
    <w:tbl>
      <w:tblPr>
        <w:tblW w:w="10060" w:type="dxa"/>
        <w:tblCellSpacing w:w="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160"/>
        <w:gridCol w:w="7900"/>
      </w:tblGrid>
      <w:tr w:rsidR="00AD47A4" w:rsidRPr="00C912A2" w14:paraId="7F39973D" w14:textId="77777777" w:rsidTr="00B9683B">
        <w:trPr>
          <w:trHeight w:val="540"/>
          <w:tblCellSpacing w:w="0" w:type="dxa"/>
        </w:trPr>
        <w:tc>
          <w:tcPr>
            <w:tcW w:w="2160" w:type="dxa"/>
            <w:vAlign w:val="center"/>
          </w:tcPr>
          <w:p w14:paraId="4506ADF3"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lastRenderedPageBreak/>
              <w:t>Veri Kategorisi</w:t>
            </w:r>
          </w:p>
        </w:tc>
        <w:tc>
          <w:tcPr>
            <w:tcW w:w="7900" w:type="dxa"/>
            <w:vAlign w:val="center"/>
          </w:tcPr>
          <w:p w14:paraId="2C4C1E77"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Aile Bireylerine Ait Bilgiler</w:t>
            </w:r>
          </w:p>
        </w:tc>
      </w:tr>
      <w:tr w:rsidR="00AD47A4" w:rsidRPr="00C912A2" w14:paraId="64412AB3" w14:textId="77777777" w:rsidTr="00B9683B">
        <w:trPr>
          <w:trHeight w:val="540"/>
          <w:tblCellSpacing w:w="0" w:type="dxa"/>
        </w:trPr>
        <w:tc>
          <w:tcPr>
            <w:tcW w:w="2160" w:type="dxa"/>
            <w:vAlign w:val="center"/>
          </w:tcPr>
          <w:p w14:paraId="5F6C0175"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Açıklama</w:t>
            </w:r>
          </w:p>
        </w:tc>
        <w:tc>
          <w:tcPr>
            <w:tcW w:w="7900" w:type="dxa"/>
            <w:vAlign w:val="center"/>
          </w:tcPr>
          <w:p w14:paraId="4D80E0E9"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İlgili Kişi’nin aile bireylerine ait kişisel verilerdir.</w:t>
            </w:r>
          </w:p>
        </w:tc>
      </w:tr>
      <w:tr w:rsidR="00AD47A4" w:rsidRPr="00C912A2" w14:paraId="23E5D2DB" w14:textId="77777777" w:rsidTr="00B9683B">
        <w:trPr>
          <w:trHeight w:val="855"/>
          <w:tblCellSpacing w:w="0" w:type="dxa"/>
        </w:trPr>
        <w:tc>
          <w:tcPr>
            <w:tcW w:w="2160" w:type="dxa"/>
            <w:vAlign w:val="center"/>
          </w:tcPr>
          <w:p w14:paraId="33100FFC"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Kimden toplanır?</w:t>
            </w:r>
          </w:p>
        </w:tc>
        <w:tc>
          <w:tcPr>
            <w:tcW w:w="7900" w:type="dxa"/>
            <w:vAlign w:val="center"/>
          </w:tcPr>
          <w:p w14:paraId="0A421329"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Aile bireylerine ait verileri; çalışan</w:t>
            </w:r>
            <w:r>
              <w:rPr>
                <w:rFonts w:cs="Calibri"/>
                <w:color w:val="000000"/>
                <w:lang w:eastAsia="tr-TR"/>
              </w:rPr>
              <w:t xml:space="preserve">larımızdan ve çalışan adaylarımızdan </w:t>
            </w:r>
            <w:r w:rsidRPr="00C912A2">
              <w:rPr>
                <w:rFonts w:cs="Calibri"/>
                <w:color w:val="000000"/>
                <w:lang w:eastAsia="tr-TR"/>
              </w:rPr>
              <w:t xml:space="preserve"> toplamaktayız.</w:t>
            </w:r>
          </w:p>
        </w:tc>
      </w:tr>
      <w:tr w:rsidR="00AD47A4" w:rsidRPr="00C912A2" w14:paraId="0FFAA52E" w14:textId="77777777" w:rsidTr="00B9683B">
        <w:trPr>
          <w:trHeight w:val="1275"/>
          <w:tblCellSpacing w:w="0" w:type="dxa"/>
        </w:trPr>
        <w:tc>
          <w:tcPr>
            <w:tcW w:w="2160" w:type="dxa"/>
            <w:vAlign w:val="center"/>
          </w:tcPr>
          <w:p w14:paraId="42D6CF8F"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İçerik</w:t>
            </w:r>
          </w:p>
        </w:tc>
        <w:tc>
          <w:tcPr>
            <w:tcW w:w="7900" w:type="dxa"/>
            <w:vAlign w:val="center"/>
          </w:tcPr>
          <w:p w14:paraId="45E57D09"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Anne ve baba ismi soy ismi ile mesleği, kardeş sayısı ve yaşları, eşin ismi ve mesleği, çocuk sayısı ve yaşları,  eğitim durumu gibi verilerdir.</w:t>
            </w:r>
          </w:p>
        </w:tc>
      </w:tr>
      <w:tr w:rsidR="00AD47A4" w:rsidRPr="00C912A2" w14:paraId="7A2E10AE" w14:textId="77777777" w:rsidTr="00B9683B">
        <w:trPr>
          <w:trHeight w:val="2175"/>
          <w:tblCellSpacing w:w="0" w:type="dxa"/>
        </w:trPr>
        <w:tc>
          <w:tcPr>
            <w:tcW w:w="2160" w:type="dxa"/>
            <w:vAlign w:val="center"/>
          </w:tcPr>
          <w:p w14:paraId="1D9F8033"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Verinin toplanma amacı</w:t>
            </w:r>
          </w:p>
        </w:tc>
        <w:tc>
          <w:tcPr>
            <w:tcW w:w="7900" w:type="dxa"/>
            <w:vAlign w:val="center"/>
          </w:tcPr>
          <w:p w14:paraId="0B05D7A2" w14:textId="77777777" w:rsidR="00AD47A4" w:rsidRPr="00C912A2" w:rsidRDefault="00AD47A4" w:rsidP="00932346">
            <w:pPr>
              <w:spacing w:before="100" w:beforeAutospacing="1" w:after="100" w:afterAutospacing="1" w:line="240" w:lineRule="auto"/>
              <w:ind w:left="100"/>
              <w:rPr>
                <w:rFonts w:cs="Calibri"/>
                <w:color w:val="000000"/>
                <w:lang w:eastAsia="tr-TR"/>
              </w:rPr>
            </w:pPr>
            <w:r>
              <w:rPr>
                <w:rFonts w:cs="Calibri"/>
                <w:color w:val="000000"/>
                <w:lang w:eastAsia="tr-TR"/>
              </w:rPr>
              <w:t>Çalışanların  aile bireyi bilgilerini,yasal mevzuat gereği Agi ödemeleri için toplamaktayız.</w:t>
            </w:r>
            <w:r w:rsidRPr="00C912A2">
              <w:rPr>
                <w:rFonts w:cs="Calibri"/>
                <w:color w:val="000000"/>
                <w:lang w:eastAsia="tr-TR"/>
              </w:rPr>
              <w:t>Çalışan adaylarımızın aile bireylerine ait bilgilerini iş başvurularını değerlendirmek ve istihdam amaçlarımız kapsamında   toplamaktayız.</w:t>
            </w:r>
          </w:p>
        </w:tc>
      </w:tr>
      <w:tr w:rsidR="00AD47A4" w:rsidRPr="00C912A2" w14:paraId="1C032FA6" w14:textId="77777777" w:rsidTr="00B9683B">
        <w:trPr>
          <w:trHeight w:val="2784"/>
          <w:tblCellSpacing w:w="0" w:type="dxa"/>
        </w:trPr>
        <w:tc>
          <w:tcPr>
            <w:tcW w:w="2160" w:type="dxa"/>
            <w:vAlign w:val="center"/>
          </w:tcPr>
          <w:p w14:paraId="5442D134"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Verinin toplanmasının hukuki nedeni</w:t>
            </w:r>
          </w:p>
        </w:tc>
        <w:tc>
          <w:tcPr>
            <w:tcW w:w="7900" w:type="dxa"/>
            <w:vAlign w:val="center"/>
          </w:tcPr>
          <w:p w14:paraId="2260AA9C"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Söz konusu verilerin toplanmasının temel nedeni ilgili mevzuattaki yükümlülüklerdir.</w:t>
            </w:r>
          </w:p>
          <w:p w14:paraId="717DD9AB"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Ayrıca, İlgili Kişiler ile aramızda kurulması muhtemel sözleşme ilişkisi nedeniyle de aile bireylerine ait bilgileri toplamaktayız.</w:t>
            </w:r>
          </w:p>
          <w:p w14:paraId="04145B67"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Kimi zaman meşru menfaatlerimiz ve benimsediğimiz ticari ilkelerimiz gereğince örneğin; iş teklifleri kapsamında ücret politikalarını oluşturmak gibi amaçlarla bu verileri toplamaktayız.</w:t>
            </w:r>
          </w:p>
        </w:tc>
      </w:tr>
      <w:tr w:rsidR="00AD47A4" w:rsidRPr="00C912A2" w14:paraId="5A05B6FD" w14:textId="77777777" w:rsidTr="00B9683B">
        <w:trPr>
          <w:trHeight w:val="1200"/>
          <w:tblCellSpacing w:w="0" w:type="dxa"/>
        </w:trPr>
        <w:tc>
          <w:tcPr>
            <w:tcW w:w="2160" w:type="dxa"/>
            <w:vAlign w:val="center"/>
          </w:tcPr>
          <w:p w14:paraId="4147B3BE" w14:textId="77777777" w:rsidR="00AD47A4" w:rsidRPr="00C912A2" w:rsidRDefault="00AD47A4" w:rsidP="00932346">
            <w:pPr>
              <w:spacing w:before="100" w:beforeAutospacing="1" w:after="100" w:afterAutospacing="1" w:line="240" w:lineRule="auto"/>
              <w:ind w:left="200"/>
              <w:rPr>
                <w:rFonts w:cs="Calibri"/>
                <w:color w:val="000000"/>
                <w:lang w:eastAsia="tr-TR"/>
              </w:rPr>
            </w:pPr>
            <w:r w:rsidRPr="00C912A2">
              <w:rPr>
                <w:rFonts w:cs="Calibri"/>
                <w:b/>
                <w:bCs/>
                <w:color w:val="000000"/>
                <w:lang w:eastAsia="tr-TR"/>
              </w:rPr>
              <w:t>Veri toplama yöntemi</w:t>
            </w:r>
          </w:p>
        </w:tc>
        <w:tc>
          <w:tcPr>
            <w:tcW w:w="7900" w:type="dxa"/>
            <w:vAlign w:val="center"/>
          </w:tcPr>
          <w:p w14:paraId="76C761F4" w14:textId="77777777" w:rsidR="00AD47A4" w:rsidRPr="00C912A2" w:rsidRDefault="00AD47A4" w:rsidP="00932346">
            <w:pPr>
              <w:spacing w:before="100" w:beforeAutospacing="1" w:after="100" w:afterAutospacing="1" w:line="240" w:lineRule="auto"/>
              <w:ind w:left="100"/>
              <w:rPr>
                <w:rFonts w:cs="Calibri"/>
                <w:color w:val="000000"/>
                <w:lang w:eastAsia="tr-TR"/>
              </w:rPr>
            </w:pPr>
            <w:r w:rsidRPr="00C912A2">
              <w:rPr>
                <w:rFonts w:cs="Calibri"/>
                <w:color w:val="000000"/>
                <w:lang w:eastAsia="tr-TR"/>
              </w:rPr>
              <w:t>Verileri basılı formlar aracılığıyla,</w:t>
            </w:r>
            <w:r>
              <w:rPr>
                <w:rFonts w:cs="Calibri"/>
                <w:color w:val="000000"/>
                <w:lang w:eastAsia="tr-TR"/>
              </w:rPr>
              <w:t xml:space="preserve"> ilgili kişinin açıklamasıyla, </w:t>
            </w:r>
            <w:r>
              <w:rPr>
                <w:rFonts w:cs="Calibri"/>
                <w:lang w:eastAsia="tr-TR"/>
              </w:rPr>
              <w:t>sözlü, fiziksel veya elektronik ortamda iletilmesi,</w:t>
            </w:r>
            <w:r w:rsidRPr="005C1713">
              <w:rPr>
                <w:rFonts w:cs="Calibri"/>
                <w:bCs/>
                <w:lang w:eastAsia="tr-TR"/>
              </w:rPr>
              <w:t xml:space="preserve"> </w:t>
            </w:r>
            <w:r w:rsidRPr="00C912A2">
              <w:rPr>
                <w:rFonts w:cs="Calibri"/>
                <w:color w:val="000000"/>
                <w:lang w:eastAsia="tr-TR"/>
              </w:rPr>
              <w:t xml:space="preserve"> kimi zaman da doğrudan elektronik ortamdaki formlar vasıtasıyla toplamaktayız.</w:t>
            </w:r>
          </w:p>
        </w:tc>
      </w:tr>
    </w:tbl>
    <w:p w14:paraId="2849F0BD"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37A53A8F"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58C446C1"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7CDB4CE6"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04221E40"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16BDBF1A"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085902D1"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59CDD282"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4811A31D"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67AB59DD"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2A088E8A" w14:textId="77777777" w:rsidR="00B9683B" w:rsidRDefault="00B9683B" w:rsidP="00B11D0D">
      <w:pPr>
        <w:pStyle w:val="ListParagraph"/>
        <w:shd w:val="clear" w:color="auto" w:fill="FFFFFF"/>
        <w:spacing w:after="0" w:line="240" w:lineRule="auto"/>
        <w:ind w:left="-851" w:right="-1107"/>
        <w:jc w:val="both"/>
        <w:textAlignment w:val="baseline"/>
        <w:rPr>
          <w:rFonts w:cs="Calibri"/>
          <w:b/>
          <w:lang w:eastAsia="tr-TR"/>
        </w:rPr>
      </w:pPr>
    </w:p>
    <w:p w14:paraId="33A35452"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1BE689E2" w14:textId="77777777" w:rsidR="00605CA8" w:rsidRDefault="00605CA8" w:rsidP="00B11D0D">
      <w:pPr>
        <w:pStyle w:val="ListParagraph"/>
        <w:shd w:val="clear" w:color="auto" w:fill="FFFFFF"/>
        <w:spacing w:after="0" w:line="240" w:lineRule="auto"/>
        <w:ind w:left="-851" w:right="-1107"/>
        <w:jc w:val="both"/>
        <w:textAlignment w:val="baseline"/>
        <w:rPr>
          <w:rFonts w:cs="Calibri"/>
          <w:b/>
          <w:lang w:eastAsia="tr-TR"/>
        </w:rPr>
      </w:pPr>
    </w:p>
    <w:p w14:paraId="2BEF391F"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136F12C3"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p w14:paraId="272F74AB" w14:textId="77777777" w:rsidR="00AD47A4" w:rsidRPr="005C1713" w:rsidRDefault="00AD47A4" w:rsidP="00B11D0D">
      <w:pPr>
        <w:pStyle w:val="ListParagraph"/>
        <w:shd w:val="clear" w:color="auto" w:fill="FFFFFF"/>
        <w:spacing w:after="0" w:line="240" w:lineRule="auto"/>
        <w:ind w:left="-851" w:right="-1107"/>
        <w:jc w:val="both"/>
        <w:textAlignment w:val="baseline"/>
        <w:rPr>
          <w:rFonts w:cs="Calibri"/>
          <w:b/>
          <w:lang w:eastAsia="tr-TR"/>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7905"/>
      </w:tblGrid>
      <w:tr w:rsidR="00AD47A4" w:rsidRPr="005C1713" w14:paraId="36BDEEB9" w14:textId="77777777" w:rsidTr="00B9683B">
        <w:trPr>
          <w:trHeight w:val="331"/>
        </w:trPr>
        <w:tc>
          <w:tcPr>
            <w:tcW w:w="2160" w:type="dxa"/>
          </w:tcPr>
          <w:p w14:paraId="629B95F1"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bCs/>
                <w:lang w:eastAsia="tr-TR"/>
              </w:rPr>
              <w:lastRenderedPageBreak/>
              <w:t>Veri Kategorisi</w:t>
            </w:r>
          </w:p>
        </w:tc>
        <w:tc>
          <w:tcPr>
            <w:tcW w:w="7905" w:type="dxa"/>
          </w:tcPr>
          <w:p w14:paraId="05D425E1"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 xml:space="preserve">Mali Veriler </w:t>
            </w:r>
          </w:p>
        </w:tc>
      </w:tr>
      <w:tr w:rsidR="00AD47A4" w:rsidRPr="005C1713" w14:paraId="7FE3E2C1" w14:textId="77777777" w:rsidTr="00B9683B">
        <w:tc>
          <w:tcPr>
            <w:tcW w:w="2160" w:type="dxa"/>
          </w:tcPr>
          <w:p w14:paraId="2F7BFBB6"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Açıklama</w:t>
            </w:r>
          </w:p>
        </w:tc>
        <w:tc>
          <w:tcPr>
            <w:tcW w:w="7905" w:type="dxa"/>
          </w:tcPr>
          <w:p w14:paraId="42743A0D" w14:textId="77777777" w:rsidR="00AD47A4" w:rsidRPr="005C1713" w:rsidRDefault="00AD47A4" w:rsidP="00202F69">
            <w:pPr>
              <w:pStyle w:val="ListParagraph"/>
              <w:spacing w:after="0" w:line="240" w:lineRule="auto"/>
              <w:ind w:left="0" w:right="-1107"/>
              <w:jc w:val="both"/>
              <w:textAlignment w:val="baseline"/>
              <w:rPr>
                <w:rFonts w:cs="Calibri"/>
                <w:bCs/>
                <w:lang w:eastAsia="tr-TR"/>
              </w:rPr>
            </w:pPr>
            <w:r w:rsidRPr="005C1713">
              <w:rPr>
                <w:rFonts w:cs="Calibri"/>
                <w:bCs/>
                <w:lang w:eastAsia="tr-TR"/>
              </w:rPr>
              <w:t>Kişinin ödeme bilgileri ile mali durumunu gösteren verilerdir.</w:t>
            </w:r>
          </w:p>
        </w:tc>
      </w:tr>
      <w:tr w:rsidR="00AD47A4" w:rsidRPr="005C1713" w14:paraId="44E85F82" w14:textId="77777777" w:rsidTr="00B9683B">
        <w:tc>
          <w:tcPr>
            <w:tcW w:w="2160" w:type="dxa"/>
          </w:tcPr>
          <w:p w14:paraId="647F04BD"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bCs/>
                <w:lang w:eastAsia="tr-TR"/>
              </w:rPr>
              <w:t>Kimden toplanır?</w:t>
            </w:r>
          </w:p>
        </w:tc>
        <w:tc>
          <w:tcPr>
            <w:tcW w:w="7905" w:type="dxa"/>
          </w:tcPr>
          <w:p w14:paraId="77E5C5F6" w14:textId="77777777" w:rsidR="00AD47A4" w:rsidRPr="005C1713" w:rsidRDefault="00AD47A4" w:rsidP="00202F69">
            <w:pPr>
              <w:pStyle w:val="ListParagraph"/>
              <w:spacing w:after="0" w:line="240" w:lineRule="auto"/>
              <w:ind w:left="0" w:right="35"/>
              <w:jc w:val="both"/>
              <w:textAlignment w:val="baseline"/>
              <w:rPr>
                <w:rFonts w:cs="Calibri"/>
                <w:bCs/>
                <w:lang w:eastAsia="tr-TR"/>
              </w:rPr>
            </w:pPr>
            <w:r w:rsidRPr="005C1713">
              <w:rPr>
                <w:rFonts w:cs="Calibri"/>
                <w:bCs/>
                <w:lang w:eastAsia="tr-TR"/>
              </w:rPr>
              <w:t xml:space="preserve">Mali bilgileri; </w:t>
            </w:r>
            <w:r>
              <w:rPr>
                <w:rFonts w:cs="Calibri"/>
                <w:bCs/>
                <w:lang w:eastAsia="tr-TR"/>
              </w:rPr>
              <w:t xml:space="preserve">çalışanlarımızdan, </w:t>
            </w:r>
            <w:r w:rsidRPr="005C1713">
              <w:rPr>
                <w:rFonts w:cs="Calibri"/>
                <w:bCs/>
                <w:lang w:eastAsia="tr-TR"/>
              </w:rPr>
              <w:t xml:space="preserve">müşterilerimizden, tedarikçilerimizden, </w:t>
            </w:r>
            <w:r>
              <w:rPr>
                <w:rFonts w:cs="Calibri"/>
                <w:bCs/>
                <w:lang w:eastAsia="tr-TR"/>
              </w:rPr>
              <w:t>üretici</w:t>
            </w:r>
            <w:r w:rsidRPr="005C1713">
              <w:rPr>
                <w:rFonts w:cs="Calibri"/>
                <w:bCs/>
                <w:lang w:eastAsia="tr-TR"/>
              </w:rPr>
              <w:t>lerimizden ve iş bağlantılarımızdan toplamaktayız.</w:t>
            </w:r>
          </w:p>
        </w:tc>
      </w:tr>
      <w:tr w:rsidR="00AD47A4" w:rsidRPr="005C1713" w14:paraId="05114F7B" w14:textId="77777777" w:rsidTr="00B9683B">
        <w:tc>
          <w:tcPr>
            <w:tcW w:w="2160" w:type="dxa"/>
          </w:tcPr>
          <w:p w14:paraId="21A4E2DC"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 xml:space="preserve">İçerik </w:t>
            </w:r>
          </w:p>
        </w:tc>
        <w:tc>
          <w:tcPr>
            <w:tcW w:w="7905" w:type="dxa"/>
          </w:tcPr>
          <w:p w14:paraId="4D9FC339" w14:textId="77777777" w:rsidR="00AD47A4" w:rsidRPr="005C1713" w:rsidRDefault="00AD47A4" w:rsidP="00202F69">
            <w:pPr>
              <w:pStyle w:val="ListParagraph"/>
              <w:spacing w:after="0" w:line="240" w:lineRule="auto"/>
              <w:ind w:left="0"/>
              <w:jc w:val="both"/>
              <w:textAlignment w:val="baseline"/>
              <w:rPr>
                <w:rFonts w:cs="Calibri"/>
                <w:lang w:eastAsia="tr-TR"/>
              </w:rPr>
            </w:pPr>
            <w:r w:rsidRPr="005C1713">
              <w:rPr>
                <w:rFonts w:cs="Calibri"/>
                <w:lang w:eastAsia="tr-TR"/>
              </w:rPr>
              <w:t>Banka hesap bilgileri,  fatura bilgileri, gelir bilgileri, kredi raporu, mal varlığı verileri, ekonomik güveni</w:t>
            </w:r>
            <w:r>
              <w:rPr>
                <w:rFonts w:cs="Calibri"/>
                <w:lang w:eastAsia="tr-TR"/>
              </w:rPr>
              <w:t>lir</w:t>
            </w:r>
            <w:r w:rsidRPr="005C1713">
              <w:rPr>
                <w:rFonts w:cs="Calibri"/>
                <w:lang w:eastAsia="tr-TR"/>
              </w:rPr>
              <w:t>lik araştırma raporu verileri gibi verilerdir.</w:t>
            </w:r>
          </w:p>
        </w:tc>
      </w:tr>
      <w:tr w:rsidR="00AD47A4" w:rsidRPr="005C1713" w14:paraId="344D3B46" w14:textId="77777777" w:rsidTr="00B9683B">
        <w:tc>
          <w:tcPr>
            <w:tcW w:w="2160" w:type="dxa"/>
          </w:tcPr>
          <w:p w14:paraId="0422D922" w14:textId="77777777" w:rsidR="00AD47A4" w:rsidRPr="005C1713" w:rsidRDefault="00AD47A4" w:rsidP="00202F69">
            <w:pPr>
              <w:spacing w:before="100" w:beforeAutospacing="1" w:after="100" w:afterAutospacing="1" w:line="240" w:lineRule="auto"/>
              <w:rPr>
                <w:rFonts w:cs="Calibri"/>
                <w:lang w:eastAsia="tr-TR"/>
              </w:rPr>
            </w:pPr>
            <w:r w:rsidRPr="005C1713">
              <w:rPr>
                <w:rFonts w:cs="Calibri"/>
                <w:b/>
                <w:bCs/>
                <w:lang w:eastAsia="tr-TR"/>
              </w:rPr>
              <w:t xml:space="preserve">Verinin toplanma amacı </w:t>
            </w:r>
          </w:p>
          <w:p w14:paraId="47F0B0B6"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p>
        </w:tc>
        <w:tc>
          <w:tcPr>
            <w:tcW w:w="7905" w:type="dxa"/>
          </w:tcPr>
          <w:p w14:paraId="6CFB0825" w14:textId="77777777" w:rsidR="00AD47A4" w:rsidRDefault="00AD47A4" w:rsidP="00202F69">
            <w:pPr>
              <w:pStyle w:val="ListParagraph"/>
              <w:spacing w:after="0" w:line="240" w:lineRule="auto"/>
              <w:ind w:left="0"/>
              <w:jc w:val="both"/>
              <w:textAlignment w:val="baseline"/>
              <w:rPr>
                <w:rFonts w:cs="Calibri"/>
                <w:bCs/>
                <w:lang w:eastAsia="tr-TR"/>
              </w:rPr>
            </w:pPr>
            <w:r>
              <w:rPr>
                <w:rFonts w:cs="Calibri"/>
                <w:bCs/>
                <w:lang w:eastAsia="tr-TR"/>
              </w:rPr>
              <w:t xml:space="preserve">Çalışanlarımızın (kendilerinin ve eşlerinin)  mali bilgilerini, Agi formaları, vb resim kurum formalarının düzenlenebilmesi için, banka bilgilerini, maaş ödemeleri Ve Sosyal güvenlik kapsamından Agi beyanname ve ödemeleri için alınmaktadır. </w:t>
            </w:r>
          </w:p>
          <w:p w14:paraId="0E3221F4" w14:textId="1E083204" w:rsidR="00AD47A4" w:rsidRPr="005C1713" w:rsidRDefault="00AD47A4" w:rsidP="00202F69">
            <w:pPr>
              <w:pStyle w:val="ListParagraph"/>
              <w:spacing w:after="0" w:line="240" w:lineRule="auto"/>
              <w:ind w:left="0"/>
              <w:jc w:val="both"/>
              <w:textAlignment w:val="baseline"/>
              <w:rPr>
                <w:rFonts w:cs="Calibri"/>
                <w:b/>
                <w:lang w:eastAsia="tr-TR"/>
              </w:rPr>
            </w:pPr>
            <w:r w:rsidRPr="005C1713">
              <w:rPr>
                <w:rFonts w:cs="Calibri"/>
                <w:bCs/>
                <w:lang w:eastAsia="tr-TR"/>
              </w:rPr>
              <w:t xml:space="preserve">Müşteri, tedarikçi, iş bağlantısı, </w:t>
            </w:r>
            <w:r>
              <w:rPr>
                <w:rFonts w:cs="Calibri"/>
                <w:bCs/>
                <w:lang w:eastAsia="tr-TR"/>
              </w:rPr>
              <w:t>üretici</w:t>
            </w:r>
            <w:r w:rsidRPr="005C1713">
              <w:rPr>
                <w:rFonts w:cs="Calibri"/>
                <w:bCs/>
                <w:lang w:eastAsia="tr-TR"/>
              </w:rPr>
              <w:t>lerimizden mali bilgilerini ise ticari gereklilik ve kanunlardan doğan yükümlülüklerimiz ile varsa sözleşmelerdeki yükümlülüklerimizi yerine getirmek için toplamaktayız.</w:t>
            </w:r>
            <w:r>
              <w:rPr>
                <w:rFonts w:cs="Calibri"/>
                <w:bCs/>
                <w:lang w:eastAsia="tr-TR"/>
              </w:rPr>
              <w:t>( Örn.kıymetli evrak tanzi</w:t>
            </w:r>
            <w:r w:rsidR="00E70294">
              <w:rPr>
                <w:rFonts w:cs="Calibri"/>
                <w:bCs/>
                <w:lang w:eastAsia="tr-TR"/>
              </w:rPr>
              <w:t>m edebilirler, borçlarını ödeye</w:t>
            </w:r>
            <w:r>
              <w:rPr>
                <w:rFonts w:cs="Calibri"/>
                <w:bCs/>
                <w:lang w:eastAsia="tr-TR"/>
              </w:rPr>
              <w:t xml:space="preserve">mediklerinde teminat verebilirler, ipotek verebilirler vb ) </w:t>
            </w:r>
            <w:bookmarkStart w:id="8" w:name="_GoBack"/>
            <w:bookmarkEnd w:id="8"/>
          </w:p>
        </w:tc>
      </w:tr>
      <w:tr w:rsidR="00AD47A4" w:rsidRPr="005C1713" w14:paraId="55EEEE8A" w14:textId="77777777" w:rsidTr="00B9683B">
        <w:tc>
          <w:tcPr>
            <w:tcW w:w="2160" w:type="dxa"/>
          </w:tcPr>
          <w:p w14:paraId="11E7B7A9" w14:textId="77777777" w:rsidR="00AD47A4" w:rsidRPr="005C1713" w:rsidRDefault="00AD47A4" w:rsidP="00202F69">
            <w:pPr>
              <w:pStyle w:val="ListParagraph"/>
              <w:spacing w:after="0" w:line="240" w:lineRule="auto"/>
              <w:ind w:left="0"/>
              <w:jc w:val="both"/>
              <w:textAlignment w:val="baseline"/>
              <w:rPr>
                <w:rFonts w:cs="Calibri"/>
                <w:b/>
                <w:lang w:eastAsia="tr-TR"/>
              </w:rPr>
            </w:pPr>
            <w:r w:rsidRPr="005C1713">
              <w:rPr>
                <w:rFonts w:cs="Calibri"/>
                <w:b/>
                <w:bCs/>
                <w:lang w:eastAsia="tr-TR"/>
              </w:rPr>
              <w:t>Verinin toplanmasının hukuki nedeni</w:t>
            </w:r>
          </w:p>
        </w:tc>
        <w:tc>
          <w:tcPr>
            <w:tcW w:w="7905" w:type="dxa"/>
          </w:tcPr>
          <w:p w14:paraId="017D8FF6" w14:textId="77777777" w:rsidR="00AD47A4" w:rsidRPr="005C1713" w:rsidRDefault="00AD47A4" w:rsidP="00B9683B">
            <w:pPr>
              <w:spacing w:after="0" w:line="240" w:lineRule="auto"/>
              <w:jc w:val="both"/>
              <w:rPr>
                <w:lang w:eastAsia="tr-TR"/>
              </w:rPr>
            </w:pPr>
            <w:r w:rsidRPr="005C1713">
              <w:rPr>
                <w:lang w:eastAsia="tr-TR"/>
              </w:rPr>
              <w:t xml:space="preserve">Söz konusu verilerin toplanmasının temel nedeni ilgili mevzuattaki yükümlülüklerdir. </w:t>
            </w:r>
          </w:p>
          <w:p w14:paraId="4908815F" w14:textId="77777777" w:rsidR="00AD47A4" w:rsidRPr="005C1713" w:rsidRDefault="00AD47A4" w:rsidP="00B9683B">
            <w:pPr>
              <w:spacing w:after="0" w:line="240" w:lineRule="auto"/>
              <w:jc w:val="both"/>
              <w:rPr>
                <w:rFonts w:cs="Calibri"/>
                <w:lang w:eastAsia="tr-TR"/>
              </w:rPr>
            </w:pPr>
            <w:r w:rsidRPr="005C1713">
              <w:rPr>
                <w:lang w:eastAsia="tr-TR"/>
              </w:rPr>
              <w:t>Ayrıca, İlgili Kişiler ile aramızdaki sözleşme ilişkisi nedeniyle de kimlik bilgilerini toplamaktayız.</w:t>
            </w:r>
          </w:p>
          <w:p w14:paraId="6657EB68" w14:textId="77777777" w:rsidR="00AD47A4" w:rsidRPr="005C1713" w:rsidRDefault="00AD47A4" w:rsidP="00B9683B">
            <w:pPr>
              <w:pStyle w:val="ListParagraph"/>
              <w:spacing w:after="0" w:line="240" w:lineRule="auto"/>
              <w:ind w:left="0"/>
              <w:jc w:val="both"/>
              <w:textAlignment w:val="baseline"/>
              <w:rPr>
                <w:rFonts w:cs="Calibri"/>
                <w:b/>
                <w:lang w:eastAsia="tr-TR"/>
              </w:rPr>
            </w:pPr>
            <w:r w:rsidRPr="005C1713">
              <w:rPr>
                <w:rFonts w:cs="Calibri"/>
                <w:lang w:eastAsia="tr-TR"/>
              </w:rPr>
              <w:t>Kimi zaman meşru menfaatlerimiz ve benimsediğimiz ticari ilkelerimiz gereğince toplamaktayız.</w:t>
            </w:r>
          </w:p>
        </w:tc>
      </w:tr>
      <w:tr w:rsidR="00AD47A4" w:rsidRPr="005C1713" w14:paraId="534DF315" w14:textId="77777777" w:rsidTr="00B9683B">
        <w:tc>
          <w:tcPr>
            <w:tcW w:w="2160" w:type="dxa"/>
          </w:tcPr>
          <w:p w14:paraId="4A420457"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Veri toplama yöntemi</w:t>
            </w:r>
          </w:p>
        </w:tc>
        <w:tc>
          <w:tcPr>
            <w:tcW w:w="7905" w:type="dxa"/>
          </w:tcPr>
          <w:p w14:paraId="61AD6022" w14:textId="77777777" w:rsidR="00AD47A4" w:rsidRPr="005C1713" w:rsidRDefault="00AD47A4" w:rsidP="00202F69">
            <w:pPr>
              <w:pStyle w:val="ListParagraph"/>
              <w:spacing w:after="0" w:line="240" w:lineRule="auto"/>
              <w:ind w:left="0"/>
              <w:jc w:val="both"/>
              <w:textAlignment w:val="baseline"/>
              <w:rPr>
                <w:rFonts w:cs="Calibri"/>
                <w:b/>
                <w:lang w:eastAsia="tr-TR"/>
              </w:rPr>
            </w:pPr>
            <w:r w:rsidRPr="005C1713">
              <w:rPr>
                <w:rFonts w:cs="Calibri"/>
                <w:lang w:eastAsia="tr-TR"/>
              </w:rPr>
              <w:t>Verileri basılı formlar, yazılı sözleşmeler aracılığıyla, kimi zaman da doğrudan elektronik ortamdaki formlar vasıtasıyla toplamaktayız.</w:t>
            </w:r>
          </w:p>
        </w:tc>
      </w:tr>
    </w:tbl>
    <w:p w14:paraId="70735AB2" w14:textId="77777777" w:rsidR="00AD47A4" w:rsidRDefault="00AD47A4" w:rsidP="00B11D0D">
      <w:pPr>
        <w:pStyle w:val="ListParagraph"/>
        <w:shd w:val="clear" w:color="auto" w:fill="FFFFFF"/>
        <w:spacing w:after="0" w:line="240" w:lineRule="auto"/>
        <w:ind w:left="-851" w:right="-1107"/>
        <w:jc w:val="both"/>
        <w:textAlignment w:val="baseline"/>
        <w:rPr>
          <w:rFonts w:cs="Calibri"/>
          <w:b/>
          <w:lang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938"/>
      </w:tblGrid>
      <w:tr w:rsidR="00AD47A4" w:rsidRPr="00200FF3" w14:paraId="46DFF2B1" w14:textId="77777777" w:rsidTr="00E70294">
        <w:tc>
          <w:tcPr>
            <w:tcW w:w="2127" w:type="dxa"/>
          </w:tcPr>
          <w:p w14:paraId="146B585A" w14:textId="77777777" w:rsidR="00AD47A4" w:rsidRPr="006013E3" w:rsidRDefault="00AD47A4" w:rsidP="000248CE">
            <w:pPr>
              <w:pStyle w:val="ListParagraph"/>
              <w:ind w:left="0"/>
              <w:jc w:val="both"/>
              <w:rPr>
                <w:rFonts w:cs="Calibri"/>
                <w:b/>
                <w:bCs/>
                <w:lang w:eastAsia="tr-TR"/>
              </w:rPr>
            </w:pPr>
            <w:r w:rsidRPr="00200FF3">
              <w:rPr>
                <w:rFonts w:cs="Calibri"/>
                <w:b/>
                <w:bCs/>
                <w:lang w:eastAsia="tr-TR"/>
              </w:rPr>
              <w:t>Veri Kategorisi</w:t>
            </w:r>
          </w:p>
        </w:tc>
        <w:tc>
          <w:tcPr>
            <w:tcW w:w="7938" w:type="dxa"/>
          </w:tcPr>
          <w:p w14:paraId="75292792" w14:textId="77777777" w:rsidR="00AD47A4" w:rsidRPr="00200FF3" w:rsidRDefault="00AD47A4" w:rsidP="006013E3">
            <w:pPr>
              <w:pStyle w:val="ListParagraph"/>
              <w:ind w:left="72"/>
              <w:jc w:val="both"/>
              <w:rPr>
                <w:rFonts w:cs="Calibri"/>
                <w:b/>
                <w:lang w:eastAsia="tr-TR"/>
              </w:rPr>
            </w:pPr>
            <w:r w:rsidRPr="00200FF3">
              <w:rPr>
                <w:rFonts w:cs="Calibri"/>
                <w:b/>
                <w:lang w:eastAsia="tr-TR"/>
              </w:rPr>
              <w:t xml:space="preserve">Özlük Verileri  </w:t>
            </w:r>
          </w:p>
        </w:tc>
      </w:tr>
      <w:tr w:rsidR="00AD47A4" w:rsidRPr="00200FF3" w14:paraId="4B44FEE5" w14:textId="77777777" w:rsidTr="00E70294">
        <w:tc>
          <w:tcPr>
            <w:tcW w:w="2127" w:type="dxa"/>
          </w:tcPr>
          <w:p w14:paraId="186E4473" w14:textId="77777777" w:rsidR="00AD47A4" w:rsidRPr="00E70294" w:rsidRDefault="00AD47A4" w:rsidP="00D857AC">
            <w:pPr>
              <w:pStyle w:val="ListParagraph"/>
              <w:ind w:left="0"/>
              <w:jc w:val="both"/>
              <w:rPr>
                <w:rFonts w:cs="Calibri"/>
                <w:b/>
                <w:bCs/>
                <w:lang w:eastAsia="tr-TR"/>
              </w:rPr>
            </w:pPr>
            <w:r w:rsidRPr="00E70294">
              <w:rPr>
                <w:rFonts w:cs="Calibri"/>
                <w:b/>
                <w:bCs/>
                <w:lang w:eastAsia="tr-TR"/>
              </w:rPr>
              <w:t xml:space="preserve">Açıklama </w:t>
            </w:r>
          </w:p>
        </w:tc>
        <w:tc>
          <w:tcPr>
            <w:tcW w:w="7938" w:type="dxa"/>
          </w:tcPr>
          <w:p w14:paraId="5944A294"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 xml:space="preserve">İş ve yönetim ilişkisinin sorunsuz bir şekilde sürdürülebilmesi ve istihdam için gerekli </w:t>
            </w:r>
          </w:p>
          <w:p w14:paraId="391DE773"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bilgilerdir.</w:t>
            </w:r>
          </w:p>
        </w:tc>
      </w:tr>
      <w:tr w:rsidR="00AD47A4" w:rsidRPr="00200FF3" w14:paraId="71360833" w14:textId="77777777" w:rsidTr="00E70294">
        <w:tc>
          <w:tcPr>
            <w:tcW w:w="2127" w:type="dxa"/>
          </w:tcPr>
          <w:p w14:paraId="30F3620C" w14:textId="27ECC87A" w:rsidR="00AD47A4" w:rsidRPr="006013E3" w:rsidRDefault="00AD47A4" w:rsidP="00E70294">
            <w:pPr>
              <w:pStyle w:val="ListParagraph"/>
              <w:ind w:left="0"/>
              <w:jc w:val="both"/>
              <w:rPr>
                <w:rFonts w:cs="Calibri"/>
                <w:b/>
                <w:bCs/>
                <w:lang w:eastAsia="tr-TR"/>
              </w:rPr>
            </w:pPr>
            <w:r w:rsidRPr="00200FF3">
              <w:rPr>
                <w:rFonts w:cs="Calibri"/>
                <w:b/>
                <w:bCs/>
                <w:lang w:eastAsia="tr-TR"/>
              </w:rPr>
              <w:t xml:space="preserve">Kimden </w:t>
            </w:r>
            <w:r w:rsidR="00E70294">
              <w:rPr>
                <w:rFonts w:cs="Calibri"/>
                <w:b/>
                <w:bCs/>
                <w:lang w:eastAsia="tr-TR"/>
              </w:rPr>
              <w:t>t</w:t>
            </w:r>
            <w:r w:rsidRPr="00200FF3">
              <w:rPr>
                <w:rFonts w:cs="Calibri"/>
                <w:b/>
                <w:bCs/>
                <w:lang w:eastAsia="tr-TR"/>
              </w:rPr>
              <w:t>oplanır?</w:t>
            </w:r>
          </w:p>
        </w:tc>
        <w:tc>
          <w:tcPr>
            <w:tcW w:w="7938" w:type="dxa"/>
          </w:tcPr>
          <w:p w14:paraId="04052B72"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 xml:space="preserve">Özlük verilerini; çalışanlarımızdan, çalışan adaylarımızdan, şirket yetkilerinden., </w:t>
            </w:r>
          </w:p>
          <w:p w14:paraId="55607A05"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Temsilcilerimiz  ve müdürlerimizden toplamaktayız.</w:t>
            </w:r>
          </w:p>
        </w:tc>
      </w:tr>
      <w:tr w:rsidR="00AD47A4" w:rsidRPr="00200FF3" w14:paraId="5D046317" w14:textId="77777777" w:rsidTr="00E70294">
        <w:tc>
          <w:tcPr>
            <w:tcW w:w="2127" w:type="dxa"/>
          </w:tcPr>
          <w:p w14:paraId="40E58C6E" w14:textId="77777777" w:rsidR="00AD47A4" w:rsidRPr="006013E3" w:rsidRDefault="00AD47A4" w:rsidP="00D857AC">
            <w:pPr>
              <w:pStyle w:val="ListParagraph"/>
              <w:ind w:hanging="720"/>
              <w:rPr>
                <w:rFonts w:cs="Calibri"/>
                <w:b/>
                <w:bCs/>
                <w:lang w:eastAsia="tr-TR"/>
              </w:rPr>
            </w:pPr>
            <w:r w:rsidRPr="006013E3">
              <w:rPr>
                <w:rFonts w:cs="Calibri"/>
                <w:b/>
                <w:bCs/>
                <w:lang w:eastAsia="tr-TR"/>
              </w:rPr>
              <w:t xml:space="preserve">İçerik </w:t>
            </w:r>
          </w:p>
        </w:tc>
        <w:tc>
          <w:tcPr>
            <w:tcW w:w="7938" w:type="dxa"/>
          </w:tcPr>
          <w:p w14:paraId="13D13C56" w14:textId="6341055E"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Pozisyon/unvan bilgisi, diploma ve sertifikalar, çalışma geçmişi ve detayları, önceki iş yerinden alınan bonservis/hizmet/çalışma belgesi, öz geçmiş, eğitim durumu, ceza mahkumiyeti ve güvenlik</w:t>
            </w:r>
            <w:r w:rsidR="00E70294" w:rsidRPr="00E70294">
              <w:rPr>
                <w:rFonts w:cs="Calibri"/>
                <w:bCs/>
                <w:lang w:eastAsia="tr-TR"/>
              </w:rPr>
              <w:t xml:space="preserve"> </w:t>
            </w:r>
            <w:r w:rsidRPr="00E70294">
              <w:rPr>
                <w:rFonts w:cs="Calibri"/>
                <w:bCs/>
                <w:lang w:eastAsia="tr-TR"/>
              </w:rPr>
              <w:t>tedbirlerine ilişkin bilgiler, askerlik durum bilgisi, mesleki ticari birl</w:t>
            </w:r>
            <w:r w:rsidR="00E70294" w:rsidRPr="00E70294">
              <w:rPr>
                <w:rFonts w:cs="Calibri"/>
                <w:bCs/>
                <w:lang w:eastAsia="tr-TR"/>
              </w:rPr>
              <w:t>ik üyeliği,  sağlık verileri,</w:t>
            </w:r>
            <w:r w:rsidRPr="00E70294">
              <w:rPr>
                <w:rFonts w:cs="Calibri"/>
                <w:bCs/>
                <w:lang w:eastAsia="tr-TR"/>
              </w:rPr>
              <w:t xml:space="preserve"> kan grubu gibi verilerdir.</w:t>
            </w:r>
          </w:p>
        </w:tc>
      </w:tr>
      <w:tr w:rsidR="00AD47A4" w:rsidRPr="00200FF3" w14:paraId="6DF9DEE2" w14:textId="77777777" w:rsidTr="00E70294">
        <w:trPr>
          <w:trHeight w:val="785"/>
        </w:trPr>
        <w:tc>
          <w:tcPr>
            <w:tcW w:w="2127" w:type="dxa"/>
          </w:tcPr>
          <w:p w14:paraId="0C5A5DDF" w14:textId="77777777" w:rsidR="00AD47A4" w:rsidRDefault="00AD47A4" w:rsidP="00D857AC">
            <w:pPr>
              <w:pStyle w:val="ListParagraph"/>
              <w:spacing w:after="0"/>
              <w:ind w:left="0" w:right="-1107"/>
              <w:textAlignment w:val="baseline"/>
              <w:rPr>
                <w:rFonts w:cs="Calibri"/>
                <w:b/>
                <w:bCs/>
                <w:lang w:eastAsia="tr-TR"/>
              </w:rPr>
            </w:pPr>
            <w:r w:rsidRPr="00200FF3">
              <w:rPr>
                <w:rFonts w:cs="Calibri"/>
                <w:b/>
                <w:bCs/>
                <w:lang w:eastAsia="tr-TR"/>
              </w:rPr>
              <w:t>Verinin toplanma</w:t>
            </w:r>
          </w:p>
          <w:p w14:paraId="01CFF8CD" w14:textId="77777777" w:rsidR="00AD47A4" w:rsidRPr="006013E3" w:rsidRDefault="00AD47A4" w:rsidP="00D857AC">
            <w:pPr>
              <w:pStyle w:val="ListParagraph"/>
              <w:spacing w:after="0"/>
              <w:ind w:left="0" w:right="-1107"/>
              <w:textAlignment w:val="baseline"/>
              <w:rPr>
                <w:rFonts w:cs="Calibri"/>
                <w:b/>
                <w:bCs/>
                <w:lang w:eastAsia="tr-TR"/>
              </w:rPr>
            </w:pPr>
            <w:r w:rsidRPr="00200FF3">
              <w:rPr>
                <w:rFonts w:cs="Calibri"/>
                <w:b/>
                <w:bCs/>
                <w:lang w:eastAsia="tr-TR"/>
              </w:rPr>
              <w:t xml:space="preserve"> amacı </w:t>
            </w:r>
          </w:p>
          <w:p w14:paraId="22887A36" w14:textId="77777777" w:rsidR="00AD47A4" w:rsidRPr="006013E3" w:rsidRDefault="00AD47A4" w:rsidP="000248CE">
            <w:pPr>
              <w:pStyle w:val="ListParagraph"/>
              <w:rPr>
                <w:rFonts w:cs="Calibri"/>
                <w:b/>
                <w:bCs/>
                <w:lang w:eastAsia="tr-TR"/>
              </w:rPr>
            </w:pPr>
          </w:p>
        </w:tc>
        <w:tc>
          <w:tcPr>
            <w:tcW w:w="7938" w:type="dxa"/>
          </w:tcPr>
          <w:p w14:paraId="68C523C3"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Tabi olduğumuz mevzuat ve meşru menfaatlerimiz gereği toplamaktayız.</w:t>
            </w:r>
          </w:p>
        </w:tc>
      </w:tr>
      <w:tr w:rsidR="00AD47A4" w:rsidRPr="00200FF3" w14:paraId="630C5D51" w14:textId="77777777" w:rsidTr="00E70294">
        <w:tc>
          <w:tcPr>
            <w:tcW w:w="2127" w:type="dxa"/>
          </w:tcPr>
          <w:p w14:paraId="25E86549" w14:textId="77777777" w:rsidR="00AD47A4" w:rsidRPr="006013E3" w:rsidRDefault="00AD47A4" w:rsidP="00D857AC">
            <w:pPr>
              <w:pStyle w:val="ListParagraph"/>
              <w:ind w:left="0" w:right="-1107"/>
              <w:rPr>
                <w:rFonts w:cs="Calibri"/>
                <w:b/>
                <w:bCs/>
                <w:lang w:eastAsia="tr-TR"/>
              </w:rPr>
            </w:pPr>
            <w:r w:rsidRPr="00200FF3">
              <w:rPr>
                <w:rFonts w:cs="Calibri"/>
                <w:b/>
                <w:bCs/>
                <w:lang w:eastAsia="tr-TR"/>
              </w:rPr>
              <w:t>Verinin toplanmasının hukuki nedeni</w:t>
            </w:r>
          </w:p>
        </w:tc>
        <w:tc>
          <w:tcPr>
            <w:tcW w:w="7938" w:type="dxa"/>
          </w:tcPr>
          <w:p w14:paraId="5F826B9F"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Söz konusu verilerin toplanmasının temel nedeni ilgili mevzuattaki yükümlülüklerdir .</w:t>
            </w:r>
          </w:p>
          <w:p w14:paraId="2967A541"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Sağlığa  ilişkin veriler  İŞ Güvenliği  ve İSO  çalışmaları kapsamında toplanmaktadır.</w:t>
            </w:r>
          </w:p>
          <w:p w14:paraId="083B7713"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Ayrıca, İlgili Kişiler ile aramızdaki sözleşme ilişkisi nedeniyle de özlük bilgileri toplamaktayız.</w:t>
            </w:r>
          </w:p>
          <w:p w14:paraId="6C53B9D0" w14:textId="01A640BD" w:rsidR="00AD47A4" w:rsidRPr="00E70294" w:rsidRDefault="00AD47A4" w:rsidP="00E70294">
            <w:pPr>
              <w:pStyle w:val="ListParagraph"/>
              <w:spacing w:after="0" w:line="240" w:lineRule="auto"/>
              <w:ind w:left="0"/>
              <w:jc w:val="both"/>
              <w:rPr>
                <w:rFonts w:cs="Calibri"/>
                <w:bCs/>
                <w:lang w:eastAsia="tr-TR"/>
              </w:rPr>
            </w:pPr>
            <w:r w:rsidRPr="00E70294">
              <w:rPr>
                <w:rFonts w:cs="Calibri"/>
                <w:bCs/>
                <w:lang w:eastAsia="tr-TR"/>
              </w:rPr>
              <w:t>Kimi zaman meşru menfaatlerimiz ve benimsediğimiz ticari ilkelerimiz gereğince bu verileri toplamaktayız.</w:t>
            </w:r>
          </w:p>
        </w:tc>
      </w:tr>
      <w:tr w:rsidR="00AD47A4" w:rsidRPr="00200FF3" w14:paraId="756DE113" w14:textId="77777777" w:rsidTr="00E70294">
        <w:trPr>
          <w:trHeight w:val="540"/>
        </w:trPr>
        <w:tc>
          <w:tcPr>
            <w:tcW w:w="2127" w:type="dxa"/>
          </w:tcPr>
          <w:p w14:paraId="6C64D6E6" w14:textId="77777777" w:rsidR="00AD47A4" w:rsidRPr="006013E3" w:rsidRDefault="00AD47A4" w:rsidP="00D857AC">
            <w:pPr>
              <w:pStyle w:val="ListParagraph"/>
              <w:ind w:left="0"/>
              <w:rPr>
                <w:rFonts w:cs="Calibri"/>
                <w:b/>
                <w:bCs/>
                <w:lang w:eastAsia="tr-TR"/>
              </w:rPr>
            </w:pPr>
            <w:r w:rsidRPr="006013E3">
              <w:rPr>
                <w:rFonts w:cs="Calibri"/>
                <w:b/>
                <w:bCs/>
                <w:lang w:eastAsia="tr-TR"/>
              </w:rPr>
              <w:t>Veri toplama yöntemi</w:t>
            </w:r>
          </w:p>
        </w:tc>
        <w:tc>
          <w:tcPr>
            <w:tcW w:w="7938" w:type="dxa"/>
          </w:tcPr>
          <w:p w14:paraId="739513A9" w14:textId="77777777"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 xml:space="preserve">Verileri basılı formlar aracılığıyla, kimi zaman da doğrudan elektronik ortamdaki formlar </w:t>
            </w:r>
          </w:p>
          <w:p w14:paraId="345D2C01" w14:textId="50A632CE" w:rsidR="00AD47A4" w:rsidRPr="00E70294" w:rsidRDefault="00AD47A4" w:rsidP="00E70294">
            <w:pPr>
              <w:pStyle w:val="ListParagraph"/>
              <w:spacing w:after="0" w:line="240" w:lineRule="auto"/>
              <w:ind w:left="0"/>
              <w:jc w:val="both"/>
              <w:textAlignment w:val="baseline"/>
              <w:rPr>
                <w:rFonts w:cs="Calibri"/>
                <w:bCs/>
                <w:lang w:eastAsia="tr-TR"/>
              </w:rPr>
            </w:pPr>
            <w:r w:rsidRPr="00E70294">
              <w:rPr>
                <w:rFonts w:cs="Calibri"/>
                <w:bCs/>
                <w:lang w:eastAsia="tr-TR"/>
              </w:rPr>
              <w:t>vasıtasıyla veya veri sahibinin kendisi tarafından  sunulması</w:t>
            </w:r>
          </w:p>
        </w:tc>
      </w:tr>
    </w:tbl>
    <w:p w14:paraId="0DFD5129" w14:textId="77777777" w:rsidR="00E70294" w:rsidRDefault="00E70294"/>
    <w:p w14:paraId="070F7757" w14:textId="77777777" w:rsidR="00E70294" w:rsidRDefault="00E70294"/>
    <w:p w14:paraId="7761F202" w14:textId="77777777" w:rsidR="00E70294" w:rsidRDefault="00E70294"/>
    <w:p w14:paraId="038E39C8" w14:textId="77777777" w:rsidR="00E70294" w:rsidRDefault="00E70294"/>
    <w:p w14:paraId="024B554C" w14:textId="77777777" w:rsidR="00E70294" w:rsidRDefault="00E7029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7621"/>
      </w:tblGrid>
      <w:tr w:rsidR="00AD47A4" w:rsidRPr="005C1713" w14:paraId="334E5F37" w14:textId="77777777" w:rsidTr="00E70294">
        <w:tc>
          <w:tcPr>
            <w:tcW w:w="2160" w:type="dxa"/>
          </w:tcPr>
          <w:p w14:paraId="13609762" w14:textId="77777777" w:rsidR="00AD47A4" w:rsidRPr="005C1713" w:rsidRDefault="00AD47A4" w:rsidP="000248CE">
            <w:pPr>
              <w:pStyle w:val="ListParagraph"/>
              <w:spacing w:after="0" w:line="240" w:lineRule="auto"/>
              <w:ind w:left="0" w:right="-1107"/>
              <w:textAlignment w:val="baseline"/>
              <w:rPr>
                <w:rFonts w:cs="Calibri"/>
                <w:b/>
                <w:lang w:eastAsia="tr-TR"/>
              </w:rPr>
            </w:pPr>
            <w:r w:rsidRPr="005C1713">
              <w:rPr>
                <w:rFonts w:cs="Calibri"/>
                <w:b/>
                <w:bCs/>
                <w:lang w:eastAsia="tr-TR"/>
              </w:rPr>
              <w:lastRenderedPageBreak/>
              <w:t>Veri Kategorisi</w:t>
            </w:r>
          </w:p>
        </w:tc>
        <w:tc>
          <w:tcPr>
            <w:tcW w:w="7621" w:type="dxa"/>
          </w:tcPr>
          <w:p w14:paraId="7B9C3947" w14:textId="77777777" w:rsidR="00AD47A4" w:rsidRPr="005C1713" w:rsidRDefault="00AD47A4" w:rsidP="000248CE">
            <w:pPr>
              <w:pStyle w:val="ListParagraph"/>
              <w:spacing w:after="0" w:line="240" w:lineRule="auto"/>
              <w:ind w:left="0" w:right="-1107"/>
              <w:textAlignment w:val="baseline"/>
              <w:rPr>
                <w:rFonts w:cs="Calibri"/>
                <w:b/>
                <w:lang w:eastAsia="tr-TR"/>
              </w:rPr>
            </w:pPr>
            <w:r w:rsidRPr="005C1713">
              <w:rPr>
                <w:rFonts w:cs="Calibri"/>
                <w:b/>
                <w:lang w:eastAsia="tr-TR"/>
              </w:rPr>
              <w:t>Kimlik Doğrulama, Güvenlik ve Takip Bilgileri</w:t>
            </w:r>
          </w:p>
        </w:tc>
      </w:tr>
      <w:tr w:rsidR="00AD47A4" w:rsidRPr="005C1713" w14:paraId="48B40531" w14:textId="77777777" w:rsidTr="00E70294">
        <w:tc>
          <w:tcPr>
            <w:tcW w:w="2160" w:type="dxa"/>
          </w:tcPr>
          <w:p w14:paraId="60A795B9" w14:textId="77777777" w:rsidR="00AD47A4" w:rsidRPr="005C1713" w:rsidRDefault="00AD47A4" w:rsidP="000248CE">
            <w:pPr>
              <w:pStyle w:val="ListParagraph"/>
              <w:spacing w:after="0" w:line="240" w:lineRule="auto"/>
              <w:ind w:left="0" w:right="-1107"/>
              <w:textAlignment w:val="baseline"/>
              <w:rPr>
                <w:rFonts w:cs="Calibri"/>
                <w:b/>
                <w:lang w:eastAsia="tr-TR"/>
              </w:rPr>
            </w:pPr>
            <w:r w:rsidRPr="005C1713">
              <w:rPr>
                <w:rFonts w:cs="Calibri"/>
                <w:b/>
                <w:lang w:eastAsia="tr-TR"/>
              </w:rPr>
              <w:t>Açıklama</w:t>
            </w:r>
          </w:p>
        </w:tc>
        <w:tc>
          <w:tcPr>
            <w:tcW w:w="7621" w:type="dxa"/>
          </w:tcPr>
          <w:p w14:paraId="1827C4C2" w14:textId="77777777" w:rsidR="00AD47A4" w:rsidRPr="005C1713" w:rsidRDefault="00AD47A4" w:rsidP="000248CE">
            <w:pPr>
              <w:pStyle w:val="ListParagraph"/>
              <w:spacing w:after="0" w:line="240" w:lineRule="auto"/>
              <w:ind w:left="0"/>
              <w:textAlignment w:val="baseline"/>
              <w:rPr>
                <w:rFonts w:cs="Calibri"/>
                <w:bCs/>
                <w:lang w:eastAsia="tr-TR"/>
              </w:rPr>
            </w:pPr>
            <w:r w:rsidRPr="005C1713">
              <w:rPr>
                <w:rFonts w:cs="Calibri"/>
                <w:bCs/>
                <w:lang w:eastAsia="tr-TR"/>
              </w:rPr>
              <w:t>Verileri işlenen kişi grubunun kimliğinin doğrulanması için gerekli bilgiler ile güvenliğin sağlanması için şirket içerisinde kurulan sistemler üzerinden toplanan bilgilerdir.</w:t>
            </w:r>
          </w:p>
        </w:tc>
      </w:tr>
      <w:tr w:rsidR="00AD47A4" w:rsidRPr="005C1713" w14:paraId="3FCABBC8" w14:textId="77777777" w:rsidTr="00E70294">
        <w:tc>
          <w:tcPr>
            <w:tcW w:w="2160" w:type="dxa"/>
          </w:tcPr>
          <w:p w14:paraId="3D3803EA" w14:textId="77777777" w:rsidR="00AD47A4" w:rsidRPr="005C1713" w:rsidRDefault="00AD47A4" w:rsidP="000248CE">
            <w:pPr>
              <w:pStyle w:val="ListParagraph"/>
              <w:spacing w:after="0" w:line="240" w:lineRule="auto"/>
              <w:ind w:left="0" w:right="-1107"/>
              <w:textAlignment w:val="baseline"/>
              <w:rPr>
                <w:rFonts w:cs="Calibri"/>
                <w:b/>
                <w:lang w:eastAsia="tr-TR"/>
              </w:rPr>
            </w:pPr>
            <w:r w:rsidRPr="005C1713">
              <w:rPr>
                <w:rFonts w:cs="Calibri"/>
                <w:b/>
                <w:bCs/>
                <w:lang w:eastAsia="tr-TR"/>
              </w:rPr>
              <w:t>Kimden toplanır?</w:t>
            </w:r>
          </w:p>
        </w:tc>
        <w:tc>
          <w:tcPr>
            <w:tcW w:w="7621" w:type="dxa"/>
          </w:tcPr>
          <w:p w14:paraId="28FAFD0E" w14:textId="77777777" w:rsidR="00AD47A4" w:rsidRPr="005C1713" w:rsidRDefault="00AD47A4" w:rsidP="000248CE">
            <w:pPr>
              <w:pStyle w:val="ListParagraph"/>
              <w:spacing w:after="0" w:line="240" w:lineRule="auto"/>
              <w:ind w:left="0" w:right="35"/>
              <w:textAlignment w:val="baseline"/>
              <w:rPr>
                <w:rFonts w:cs="Calibri"/>
                <w:bCs/>
                <w:lang w:eastAsia="tr-TR"/>
              </w:rPr>
            </w:pPr>
            <w:r w:rsidRPr="005C1713">
              <w:rPr>
                <w:rFonts w:cs="Calibri"/>
                <w:bCs/>
                <w:lang w:eastAsia="tr-TR"/>
              </w:rPr>
              <w:t xml:space="preserve">Kimlik doğrulama, güvenlik ve takip bilgilerini; </w:t>
            </w:r>
            <w:r>
              <w:rPr>
                <w:rFonts w:cs="Calibri"/>
                <w:bCs/>
                <w:lang w:eastAsia="tr-TR"/>
              </w:rPr>
              <w:t xml:space="preserve">çalışanlarımızdan, hissedar ve yetkililelerimizden, </w:t>
            </w:r>
            <w:r w:rsidRPr="005C1713">
              <w:rPr>
                <w:rFonts w:cs="Calibri"/>
                <w:bCs/>
                <w:lang w:eastAsia="tr-TR"/>
              </w:rPr>
              <w:t xml:space="preserve">ziyaretçilerimizden, müşterilerimizden, iş bağlantılarımızdan, </w:t>
            </w:r>
            <w:r>
              <w:rPr>
                <w:rFonts w:cs="Calibri"/>
                <w:bCs/>
                <w:lang w:eastAsia="tr-TR"/>
              </w:rPr>
              <w:t>üretici</w:t>
            </w:r>
            <w:r w:rsidRPr="005C1713">
              <w:rPr>
                <w:rFonts w:cs="Calibri"/>
                <w:bCs/>
                <w:lang w:eastAsia="tr-TR"/>
              </w:rPr>
              <w:t>lerimizden ve platform kullanıcılarımızdan toplamaktayız.</w:t>
            </w:r>
          </w:p>
        </w:tc>
      </w:tr>
      <w:tr w:rsidR="00AD47A4" w:rsidRPr="005C1713" w14:paraId="6A69483D" w14:textId="77777777" w:rsidTr="00E70294">
        <w:tc>
          <w:tcPr>
            <w:tcW w:w="2160" w:type="dxa"/>
          </w:tcPr>
          <w:p w14:paraId="5F92BC40" w14:textId="77777777" w:rsidR="00AD47A4" w:rsidRPr="005C1713" w:rsidRDefault="00AD47A4" w:rsidP="000248CE">
            <w:pPr>
              <w:pStyle w:val="ListParagraph"/>
              <w:spacing w:after="0" w:line="240" w:lineRule="auto"/>
              <w:ind w:left="0" w:right="-1107"/>
              <w:textAlignment w:val="baseline"/>
              <w:rPr>
                <w:rFonts w:cs="Calibri"/>
                <w:b/>
                <w:lang w:eastAsia="tr-TR"/>
              </w:rPr>
            </w:pPr>
            <w:r w:rsidRPr="005C1713">
              <w:rPr>
                <w:rFonts w:cs="Calibri"/>
                <w:b/>
                <w:lang w:eastAsia="tr-TR"/>
              </w:rPr>
              <w:t xml:space="preserve">İçerik </w:t>
            </w:r>
          </w:p>
        </w:tc>
        <w:tc>
          <w:tcPr>
            <w:tcW w:w="7621" w:type="dxa"/>
          </w:tcPr>
          <w:p w14:paraId="1B4CBFDD" w14:textId="77777777" w:rsidR="00AD47A4" w:rsidRPr="005C1713" w:rsidRDefault="00AD47A4" w:rsidP="000248CE">
            <w:pPr>
              <w:pStyle w:val="ListParagraph"/>
              <w:spacing w:after="0" w:line="240" w:lineRule="auto"/>
              <w:ind w:left="0"/>
              <w:textAlignment w:val="baseline"/>
              <w:rPr>
                <w:rFonts w:cs="Calibri"/>
                <w:lang w:eastAsia="tr-TR"/>
              </w:rPr>
            </w:pPr>
            <w:r w:rsidRPr="005C1713">
              <w:rPr>
                <w:rFonts w:cs="Calibri"/>
                <w:lang w:eastAsia="tr-TR"/>
              </w:rPr>
              <w:t xml:space="preserve">CCTV (kapalı devre kamera) kayıtları, fiziki erişim ve giriş-çıkış kayıtları, konum bilgileri, elektronik ortamlara erişim için tanımlanan hesap bilgileridir. </w:t>
            </w:r>
          </w:p>
        </w:tc>
      </w:tr>
      <w:tr w:rsidR="00AD47A4" w:rsidRPr="005C1713" w14:paraId="47AD8B7F" w14:textId="77777777" w:rsidTr="00E70294">
        <w:tc>
          <w:tcPr>
            <w:tcW w:w="2160" w:type="dxa"/>
          </w:tcPr>
          <w:p w14:paraId="64054CE3" w14:textId="77777777" w:rsidR="00AD47A4" w:rsidRPr="005C1713" w:rsidRDefault="00AD47A4" w:rsidP="000248CE">
            <w:pPr>
              <w:spacing w:before="100" w:beforeAutospacing="1" w:after="100" w:afterAutospacing="1" w:line="240" w:lineRule="auto"/>
              <w:rPr>
                <w:rFonts w:cs="Calibri"/>
                <w:lang w:eastAsia="tr-TR"/>
              </w:rPr>
            </w:pPr>
            <w:r w:rsidRPr="005C1713">
              <w:rPr>
                <w:rFonts w:cs="Calibri"/>
                <w:b/>
                <w:bCs/>
                <w:lang w:eastAsia="tr-TR"/>
              </w:rPr>
              <w:t xml:space="preserve">Verinin toplanma amacı </w:t>
            </w:r>
          </w:p>
          <w:p w14:paraId="3A637C8D" w14:textId="77777777" w:rsidR="00AD47A4" w:rsidRPr="005C1713" w:rsidRDefault="00AD47A4" w:rsidP="000248CE">
            <w:pPr>
              <w:pStyle w:val="ListParagraph"/>
              <w:spacing w:after="0" w:line="240" w:lineRule="auto"/>
              <w:ind w:left="0" w:right="-1107"/>
              <w:textAlignment w:val="baseline"/>
              <w:rPr>
                <w:rFonts w:cs="Calibri"/>
                <w:b/>
                <w:lang w:eastAsia="tr-TR"/>
              </w:rPr>
            </w:pPr>
          </w:p>
        </w:tc>
        <w:tc>
          <w:tcPr>
            <w:tcW w:w="7621" w:type="dxa"/>
          </w:tcPr>
          <w:p w14:paraId="15AE1022" w14:textId="77777777" w:rsidR="00AD47A4" w:rsidRDefault="00AD47A4" w:rsidP="000248CE">
            <w:pPr>
              <w:pStyle w:val="ListParagraph"/>
              <w:spacing w:after="0" w:line="240" w:lineRule="auto"/>
              <w:ind w:left="0"/>
              <w:textAlignment w:val="baseline"/>
              <w:rPr>
                <w:rFonts w:cs="Calibri"/>
                <w:bCs/>
                <w:lang w:eastAsia="tr-TR"/>
              </w:rPr>
            </w:pPr>
            <w:r>
              <w:rPr>
                <w:rFonts w:cs="Calibri"/>
                <w:bCs/>
                <w:lang w:eastAsia="tr-TR"/>
              </w:rPr>
              <w:t>İşyeri ve depolarda güvenlik amacıyla 7/24 kamera kaydı alınmaktadır. Amaç, güvenliği sağlamak ve adli vakalarda  kolluk kuvvetlerine  delil olarak verilmesi, giriş çıkışların kontrolünün sağlanmasıdır.</w:t>
            </w:r>
          </w:p>
          <w:p w14:paraId="0AE6F536" w14:textId="7FFAD003" w:rsidR="00AD47A4" w:rsidRPr="005C1713" w:rsidRDefault="00AD47A4" w:rsidP="000248CE">
            <w:pPr>
              <w:pStyle w:val="ListParagraph"/>
              <w:spacing w:after="0" w:line="240" w:lineRule="auto"/>
              <w:ind w:left="0"/>
              <w:textAlignment w:val="baseline"/>
              <w:rPr>
                <w:rFonts w:cs="Calibri"/>
                <w:bCs/>
                <w:lang w:eastAsia="tr-TR"/>
              </w:rPr>
            </w:pPr>
            <w:r w:rsidRPr="005C1713">
              <w:rPr>
                <w:rFonts w:cs="Calibri"/>
                <w:bCs/>
                <w:lang w:eastAsia="tr-TR"/>
              </w:rPr>
              <w:t>Bunun dışında, ilgili mevzuatlar kapsamında hukuki yükümlülüklerimizin yerine getirilmesi amacıyla toplamaktayız.</w:t>
            </w:r>
          </w:p>
          <w:p w14:paraId="51DDDE7F" w14:textId="49E56259" w:rsidR="00AD47A4" w:rsidRPr="005C1713" w:rsidRDefault="00AD47A4" w:rsidP="00605CA8">
            <w:pPr>
              <w:pStyle w:val="ListParagraph"/>
              <w:spacing w:after="0" w:line="240" w:lineRule="auto"/>
              <w:ind w:left="0"/>
              <w:textAlignment w:val="baseline"/>
              <w:rPr>
                <w:rFonts w:cs="Calibri"/>
                <w:bCs/>
                <w:lang w:eastAsia="tr-TR"/>
              </w:rPr>
            </w:pPr>
            <w:r w:rsidRPr="005C1713">
              <w:rPr>
                <w:rFonts w:cs="Calibri"/>
                <w:bCs/>
                <w:lang w:eastAsia="tr-TR"/>
              </w:rPr>
              <w:t>Platform kullanıcılarının verilerini, hizmetlerimizin iyileştirilmesi, kullanıcı profilleme yaparak hedefli pazarlama faaliyetlerinin gerçekleştirilmesi, teknik aksaklıkların giderilmesi, tanıtım yapılması, elektronik sistemlerimizin güvenliğinin sağlanması ve güvenlik ihlallerinin tespit edilmesi amaçları ile toplamaktayız.</w:t>
            </w:r>
          </w:p>
        </w:tc>
      </w:tr>
      <w:tr w:rsidR="00AD47A4" w:rsidRPr="005C1713" w14:paraId="34DCED04" w14:textId="77777777" w:rsidTr="00E70294">
        <w:tc>
          <w:tcPr>
            <w:tcW w:w="2160" w:type="dxa"/>
          </w:tcPr>
          <w:p w14:paraId="67CD6D69" w14:textId="77777777" w:rsidR="00AD47A4" w:rsidRPr="005C1713" w:rsidRDefault="00AD47A4" w:rsidP="000248CE">
            <w:pPr>
              <w:pStyle w:val="ListParagraph"/>
              <w:spacing w:after="0" w:line="240" w:lineRule="auto"/>
              <w:ind w:left="0"/>
              <w:textAlignment w:val="baseline"/>
              <w:rPr>
                <w:rFonts w:cs="Calibri"/>
                <w:b/>
                <w:lang w:eastAsia="tr-TR"/>
              </w:rPr>
            </w:pPr>
            <w:r w:rsidRPr="005C1713">
              <w:rPr>
                <w:rFonts w:cs="Calibri"/>
                <w:b/>
                <w:bCs/>
                <w:lang w:eastAsia="tr-TR"/>
              </w:rPr>
              <w:t>Verinin toplanmasının hukuki nedeni</w:t>
            </w:r>
          </w:p>
        </w:tc>
        <w:tc>
          <w:tcPr>
            <w:tcW w:w="7621" w:type="dxa"/>
          </w:tcPr>
          <w:p w14:paraId="4EEB5306" w14:textId="77777777" w:rsidR="00AD47A4" w:rsidRPr="005C1713" w:rsidRDefault="00AD47A4" w:rsidP="000248CE">
            <w:pPr>
              <w:pStyle w:val="ListParagraph"/>
              <w:spacing w:after="0" w:line="240" w:lineRule="auto"/>
              <w:ind w:left="0"/>
              <w:textAlignment w:val="baseline"/>
              <w:rPr>
                <w:rFonts w:cs="Calibri"/>
                <w:bCs/>
                <w:lang w:eastAsia="tr-TR"/>
              </w:rPr>
            </w:pPr>
            <w:r w:rsidRPr="005C1713">
              <w:rPr>
                <w:rFonts w:cs="Calibri"/>
                <w:bCs/>
                <w:lang w:eastAsia="tr-TR"/>
              </w:rPr>
              <w:t>Söz konusu veriler ilgili mevzuat kapsamındaki hukuki yükümlülüklerimizin yerine getirilmesi için gerekli olmaları nedeni ile ve iş faaliyetlerimizin güvenliğinin sağlanması kapsamında meşru menfaatimiz nedeni ile toplanmaktadır.</w:t>
            </w:r>
          </w:p>
        </w:tc>
      </w:tr>
      <w:tr w:rsidR="00AD47A4" w:rsidRPr="005C1713" w14:paraId="1FF1B6EC" w14:textId="77777777" w:rsidTr="00E70294">
        <w:tc>
          <w:tcPr>
            <w:tcW w:w="2160" w:type="dxa"/>
          </w:tcPr>
          <w:p w14:paraId="1A7D7225" w14:textId="77777777" w:rsidR="00AD47A4" w:rsidRPr="005C1713" w:rsidRDefault="00AD47A4" w:rsidP="000248CE">
            <w:pPr>
              <w:pStyle w:val="ListParagraph"/>
              <w:spacing w:after="0" w:line="240" w:lineRule="auto"/>
              <w:ind w:left="0" w:right="-1107"/>
              <w:textAlignment w:val="baseline"/>
              <w:rPr>
                <w:rFonts w:cs="Calibri"/>
                <w:b/>
                <w:lang w:eastAsia="tr-TR"/>
              </w:rPr>
            </w:pPr>
            <w:r w:rsidRPr="005C1713">
              <w:rPr>
                <w:rFonts w:cs="Calibri"/>
                <w:b/>
                <w:lang w:eastAsia="tr-TR"/>
              </w:rPr>
              <w:t>Veri toplama yöntemi</w:t>
            </w:r>
          </w:p>
        </w:tc>
        <w:tc>
          <w:tcPr>
            <w:tcW w:w="7621" w:type="dxa"/>
          </w:tcPr>
          <w:p w14:paraId="5990B80D" w14:textId="77777777" w:rsidR="00AD47A4" w:rsidRPr="005C1713" w:rsidRDefault="00AD47A4" w:rsidP="000248CE">
            <w:pPr>
              <w:pStyle w:val="ListParagraph"/>
              <w:spacing w:after="0" w:line="240" w:lineRule="auto"/>
              <w:ind w:left="0"/>
              <w:textAlignment w:val="baseline"/>
              <w:rPr>
                <w:rFonts w:cs="Calibri"/>
                <w:bCs/>
                <w:lang w:eastAsia="tr-TR"/>
              </w:rPr>
            </w:pPr>
            <w:r w:rsidRPr="005C1713">
              <w:rPr>
                <w:rFonts w:cs="Calibri"/>
                <w:bCs/>
                <w:lang w:eastAsia="tr-TR"/>
              </w:rPr>
              <w:t>Veriler basılı formlar aracılığıyla,</w:t>
            </w:r>
            <w:r>
              <w:rPr>
                <w:rFonts w:cs="Calibri"/>
                <w:lang w:eastAsia="tr-TR"/>
              </w:rPr>
              <w:t xml:space="preserve"> sözlü, fiziksel veya elektronik ortamda iletilmesi,</w:t>
            </w:r>
            <w:r w:rsidRPr="005C1713">
              <w:rPr>
                <w:rFonts w:cs="Calibri"/>
                <w:bCs/>
                <w:lang w:eastAsia="tr-TR"/>
              </w:rPr>
              <w:t xml:space="preserve">  yazılı sözleşmeler, elektronik sistemlerin</w:t>
            </w:r>
            <w:r>
              <w:rPr>
                <w:rFonts w:cs="Calibri"/>
                <w:bCs/>
                <w:lang w:eastAsia="tr-TR"/>
              </w:rPr>
              <w:t xml:space="preserve"> otomatik kaydı, </w:t>
            </w:r>
            <w:r w:rsidRPr="005C1713">
              <w:rPr>
                <w:rFonts w:cs="Calibri"/>
                <w:bCs/>
                <w:lang w:eastAsia="tr-TR"/>
              </w:rPr>
              <w:t xml:space="preserve"> ilgili kişi grupları tarafından kullanılması sırasında otomatik olarak toplanmaktadır.</w:t>
            </w:r>
          </w:p>
        </w:tc>
      </w:tr>
    </w:tbl>
    <w:p w14:paraId="410587B6" w14:textId="77777777" w:rsidR="00B9683B" w:rsidRDefault="00B9683B"/>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9"/>
        <w:gridCol w:w="7702"/>
      </w:tblGrid>
      <w:tr w:rsidR="00AD47A4" w:rsidRPr="005C1713" w14:paraId="0D569C5E" w14:textId="77777777" w:rsidTr="00E70294">
        <w:tc>
          <w:tcPr>
            <w:tcW w:w="2079" w:type="dxa"/>
          </w:tcPr>
          <w:p w14:paraId="37B8F03D" w14:textId="77777777" w:rsidR="00AD47A4" w:rsidRPr="005C1713" w:rsidRDefault="00AD47A4" w:rsidP="006013E3">
            <w:pPr>
              <w:pStyle w:val="ListParagraph"/>
              <w:spacing w:after="0" w:line="240" w:lineRule="auto"/>
              <w:ind w:left="0" w:right="-1107"/>
              <w:textAlignment w:val="baseline"/>
              <w:rPr>
                <w:rFonts w:cs="Calibri"/>
                <w:b/>
                <w:lang w:eastAsia="tr-TR"/>
              </w:rPr>
            </w:pPr>
            <w:r w:rsidRPr="005C1713">
              <w:rPr>
                <w:rFonts w:cs="Calibri"/>
                <w:b/>
                <w:bCs/>
                <w:lang w:eastAsia="tr-TR"/>
              </w:rPr>
              <w:t>Veri Kategorisi</w:t>
            </w:r>
          </w:p>
        </w:tc>
        <w:tc>
          <w:tcPr>
            <w:tcW w:w="7702" w:type="dxa"/>
          </w:tcPr>
          <w:p w14:paraId="4CE52203" w14:textId="77777777" w:rsidR="00AD47A4" w:rsidRPr="005C1713" w:rsidRDefault="00AD47A4" w:rsidP="006013E3">
            <w:pPr>
              <w:pStyle w:val="ListParagraph"/>
              <w:spacing w:after="0" w:line="240" w:lineRule="auto"/>
              <w:ind w:left="0" w:right="-1107"/>
              <w:textAlignment w:val="baseline"/>
              <w:rPr>
                <w:rFonts w:cs="Calibri"/>
                <w:b/>
                <w:lang w:eastAsia="tr-TR"/>
              </w:rPr>
            </w:pPr>
            <w:r w:rsidRPr="005C1713">
              <w:rPr>
                <w:rFonts w:cs="Calibri"/>
                <w:b/>
                <w:lang w:eastAsia="tr-TR"/>
              </w:rPr>
              <w:t xml:space="preserve">Cihaz Bilgileri ve Log Kayıtları  </w:t>
            </w:r>
          </w:p>
        </w:tc>
      </w:tr>
      <w:tr w:rsidR="00AD47A4" w:rsidRPr="005C1713" w14:paraId="386A41A9" w14:textId="77777777" w:rsidTr="00E70294">
        <w:tc>
          <w:tcPr>
            <w:tcW w:w="2079" w:type="dxa"/>
          </w:tcPr>
          <w:p w14:paraId="4EB97C5E"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Açıklama</w:t>
            </w:r>
          </w:p>
        </w:tc>
        <w:tc>
          <w:tcPr>
            <w:tcW w:w="7702" w:type="dxa"/>
          </w:tcPr>
          <w:p w14:paraId="3CE50128" w14:textId="77777777" w:rsidR="00AD47A4" w:rsidRPr="005C1713" w:rsidRDefault="00AD47A4" w:rsidP="00202F69">
            <w:pPr>
              <w:pStyle w:val="ListParagraph"/>
              <w:spacing w:after="0" w:line="240" w:lineRule="auto"/>
              <w:ind w:left="0"/>
              <w:jc w:val="both"/>
              <w:textAlignment w:val="baseline"/>
              <w:rPr>
                <w:rFonts w:cs="Calibri"/>
                <w:bCs/>
                <w:lang w:eastAsia="tr-TR"/>
              </w:rPr>
            </w:pPr>
            <w:r w:rsidRPr="005C1713">
              <w:rPr>
                <w:rFonts w:cs="Calibri"/>
                <w:bCs/>
                <w:lang w:eastAsia="tr-TR"/>
              </w:rPr>
              <w:t>Elektronik sistemlerimiz ile platformlarımızı</w:t>
            </w:r>
            <w:r>
              <w:rPr>
                <w:rFonts w:cs="Calibri"/>
                <w:bCs/>
                <w:lang w:eastAsia="tr-TR"/>
              </w:rPr>
              <w:t>n</w:t>
            </w:r>
            <w:r w:rsidRPr="005C1713">
              <w:rPr>
                <w:rFonts w:cs="Calibri"/>
                <w:bCs/>
                <w:lang w:eastAsia="tr-TR"/>
              </w:rPr>
              <w:t xml:space="preserve"> kullanımı sırasında otomatik olarak toplanan tanımlayıcı veriler ve aktivite kayıtları.</w:t>
            </w:r>
          </w:p>
        </w:tc>
      </w:tr>
      <w:tr w:rsidR="00AD47A4" w:rsidRPr="005C1713" w14:paraId="7822DFB5" w14:textId="77777777" w:rsidTr="00E70294">
        <w:tc>
          <w:tcPr>
            <w:tcW w:w="2079" w:type="dxa"/>
          </w:tcPr>
          <w:p w14:paraId="5F65B9F9"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bCs/>
                <w:lang w:eastAsia="tr-TR"/>
              </w:rPr>
              <w:t>Kimden toplanır?</w:t>
            </w:r>
          </w:p>
        </w:tc>
        <w:tc>
          <w:tcPr>
            <w:tcW w:w="7702" w:type="dxa"/>
          </w:tcPr>
          <w:p w14:paraId="5C9C6D88" w14:textId="77777777" w:rsidR="00AD47A4" w:rsidRPr="005C1713" w:rsidRDefault="00AD47A4" w:rsidP="00202F69">
            <w:pPr>
              <w:pStyle w:val="ListParagraph"/>
              <w:spacing w:after="0" w:line="240" w:lineRule="auto"/>
              <w:ind w:left="0" w:right="35"/>
              <w:jc w:val="both"/>
              <w:textAlignment w:val="baseline"/>
              <w:rPr>
                <w:rFonts w:cs="Calibri"/>
                <w:bCs/>
                <w:lang w:eastAsia="tr-TR"/>
              </w:rPr>
            </w:pPr>
            <w:r w:rsidRPr="005C1713">
              <w:rPr>
                <w:rFonts w:cs="Calibri"/>
                <w:bCs/>
                <w:lang w:eastAsia="tr-TR"/>
              </w:rPr>
              <w:t xml:space="preserve">Cihaz bilgileri ve log kayıtları bilgilerini; </w:t>
            </w:r>
            <w:r>
              <w:rPr>
                <w:rFonts w:cs="Calibri"/>
                <w:bCs/>
                <w:lang w:eastAsia="tr-TR"/>
              </w:rPr>
              <w:t xml:space="preserve">Çalışanlarımızdan, çalışan adaylarımızdan, şirket yetkililerimizden, </w:t>
            </w:r>
            <w:r w:rsidRPr="005C1713">
              <w:rPr>
                <w:rFonts w:cs="Calibri"/>
                <w:bCs/>
                <w:lang w:eastAsia="tr-TR"/>
              </w:rPr>
              <w:t xml:space="preserve">müşterilerimizden, iş bağlantılarımızdan, tedarikçilerimizden, platform kullanıcılarımızdan </w:t>
            </w:r>
            <w:r>
              <w:rPr>
                <w:rFonts w:cs="Calibri"/>
                <w:bCs/>
                <w:lang w:eastAsia="tr-TR"/>
              </w:rPr>
              <w:t xml:space="preserve">bu grupların yetkili veya çalışanlarından </w:t>
            </w:r>
            <w:r w:rsidRPr="005C1713">
              <w:rPr>
                <w:rFonts w:cs="Calibri"/>
                <w:bCs/>
                <w:lang w:eastAsia="tr-TR"/>
              </w:rPr>
              <w:t>toplamaktayız.</w:t>
            </w:r>
          </w:p>
        </w:tc>
      </w:tr>
      <w:tr w:rsidR="00AD47A4" w:rsidRPr="005C1713" w14:paraId="413867CD" w14:textId="77777777" w:rsidTr="00E70294">
        <w:tc>
          <w:tcPr>
            <w:tcW w:w="2079" w:type="dxa"/>
          </w:tcPr>
          <w:p w14:paraId="6CED12C5"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 xml:space="preserve">İçerik </w:t>
            </w:r>
          </w:p>
        </w:tc>
        <w:tc>
          <w:tcPr>
            <w:tcW w:w="7702" w:type="dxa"/>
          </w:tcPr>
          <w:p w14:paraId="5DF5FEAF" w14:textId="77777777" w:rsidR="00AD47A4" w:rsidRPr="00E70294" w:rsidRDefault="00AD47A4" w:rsidP="00202F69">
            <w:pPr>
              <w:pStyle w:val="ListParagraph"/>
              <w:spacing w:after="0" w:line="240" w:lineRule="auto"/>
              <w:ind w:left="0"/>
              <w:jc w:val="both"/>
              <w:textAlignment w:val="baseline"/>
              <w:rPr>
                <w:rFonts w:cs="Calibri"/>
                <w:lang w:eastAsia="tr-TR"/>
              </w:rPr>
            </w:pPr>
            <w:r w:rsidRPr="00E70294">
              <w:rPr>
                <w:rFonts w:cs="Calibri"/>
                <w:lang w:eastAsia="tr-TR"/>
              </w:rPr>
              <w:t xml:space="preserve">Dahili IP Adresi, Harici IP Adresi, Hedef IP/Alan Adı/İnternet Gezinim Geçmişi Kayıtları, Cihaz IMEI Numarası, Cihaz MAC Adresi, Diğer Trafik Verileri (Bağlantı Zamanı ve Süresi, İletişim Miktarı vb.), SIM Kartı IMSI Numarası, Kurumsal E-Posta Hesabı Arşivleri, Elektronik Erişim ve Aktivite Kayıtları, Site/Telefon Uygulaması Kullanım Geçmişi, Güvenlik kamerası  kayıtları </w:t>
            </w:r>
          </w:p>
        </w:tc>
      </w:tr>
      <w:tr w:rsidR="00AD47A4" w:rsidRPr="005C1713" w14:paraId="61A048B6" w14:textId="77777777" w:rsidTr="00E70294">
        <w:tc>
          <w:tcPr>
            <w:tcW w:w="2079" w:type="dxa"/>
          </w:tcPr>
          <w:p w14:paraId="2BF2F05A" w14:textId="77777777" w:rsidR="00AD47A4" w:rsidRPr="005C1713" w:rsidRDefault="00AD47A4" w:rsidP="00202F69">
            <w:pPr>
              <w:spacing w:before="100" w:beforeAutospacing="1" w:after="100" w:afterAutospacing="1" w:line="240" w:lineRule="auto"/>
              <w:rPr>
                <w:rFonts w:cs="Calibri"/>
                <w:lang w:eastAsia="tr-TR"/>
              </w:rPr>
            </w:pPr>
            <w:r w:rsidRPr="005C1713">
              <w:rPr>
                <w:rFonts w:cs="Calibri"/>
                <w:b/>
                <w:bCs/>
                <w:lang w:eastAsia="tr-TR"/>
              </w:rPr>
              <w:t xml:space="preserve">Verinin toplanma amacı </w:t>
            </w:r>
          </w:p>
          <w:p w14:paraId="21FB6E1C"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p>
        </w:tc>
        <w:tc>
          <w:tcPr>
            <w:tcW w:w="7702" w:type="dxa"/>
          </w:tcPr>
          <w:p w14:paraId="45BBF19A" w14:textId="77777777" w:rsidR="00AD47A4" w:rsidRDefault="00AD47A4" w:rsidP="00202F69">
            <w:pPr>
              <w:spacing w:after="0" w:line="240" w:lineRule="auto"/>
              <w:jc w:val="both"/>
              <w:textAlignment w:val="baseline"/>
              <w:rPr>
                <w:rFonts w:cs="Calibri"/>
                <w:bCs/>
                <w:lang w:eastAsia="tr-TR"/>
              </w:rPr>
            </w:pPr>
            <w:r>
              <w:rPr>
                <w:rFonts w:cs="Calibri"/>
                <w:bCs/>
                <w:lang w:eastAsia="tr-TR"/>
              </w:rPr>
              <w:t xml:space="preserve">Çalışanlarımızın verilerini şirket sırlarının ve kişisel verilerin korunması denetimi amacıyla toplamaktayız. </w:t>
            </w:r>
          </w:p>
          <w:p w14:paraId="1CEEC22D" w14:textId="3D0FB258" w:rsidR="00AD47A4" w:rsidRPr="005C1713" w:rsidRDefault="00AD47A4" w:rsidP="00202F69">
            <w:pPr>
              <w:spacing w:after="0" w:line="240" w:lineRule="auto"/>
              <w:jc w:val="both"/>
              <w:textAlignment w:val="baseline"/>
              <w:rPr>
                <w:rFonts w:cs="Calibri"/>
                <w:bCs/>
                <w:lang w:eastAsia="tr-TR"/>
              </w:rPr>
            </w:pPr>
            <w:r w:rsidRPr="005C1713">
              <w:rPr>
                <w:rFonts w:cs="Calibri"/>
                <w:bCs/>
                <w:lang w:eastAsia="tr-TR"/>
              </w:rPr>
              <w:t>Müşterilerimizin verilerini, ilgili mevzuat kapsamında hukuki yükümlüklerimizin yerine getirilmesi ve güvenliği sağlama amacıyla toplamaktayız.</w:t>
            </w:r>
          </w:p>
          <w:p w14:paraId="11E8EA57" w14:textId="1E39A9C5" w:rsidR="00AD47A4" w:rsidRPr="005C1713" w:rsidRDefault="00AD47A4" w:rsidP="00202F69">
            <w:pPr>
              <w:spacing w:after="0" w:line="240" w:lineRule="auto"/>
              <w:jc w:val="both"/>
              <w:textAlignment w:val="baseline"/>
              <w:rPr>
                <w:rFonts w:cs="Calibri"/>
                <w:bCs/>
                <w:lang w:eastAsia="tr-TR"/>
              </w:rPr>
            </w:pPr>
            <w:r w:rsidRPr="005C1713">
              <w:rPr>
                <w:rFonts w:cs="Calibri"/>
                <w:bCs/>
                <w:lang w:eastAsia="tr-TR"/>
              </w:rPr>
              <w:t xml:space="preserve">İş bağlantılarımızın, tedarikçilerimizin, </w:t>
            </w:r>
            <w:r>
              <w:rPr>
                <w:rFonts w:cs="Calibri"/>
                <w:bCs/>
                <w:lang w:eastAsia="tr-TR"/>
              </w:rPr>
              <w:t>üretici</w:t>
            </w:r>
            <w:r w:rsidRPr="005C1713">
              <w:rPr>
                <w:rFonts w:cs="Calibri"/>
                <w:bCs/>
                <w:lang w:eastAsia="tr-TR"/>
              </w:rPr>
              <w:t>lerimizin verilerini, ilgili mevzuat kapsamındaki hukuki yükümlülüklerimizi yerine getirilmesi, destek hizmeti ve güvenliğin sağlanması amacıyla toplamaktayız.</w:t>
            </w:r>
          </w:p>
          <w:p w14:paraId="2F72C946" w14:textId="77777777" w:rsidR="00AD47A4" w:rsidRPr="005C1713" w:rsidRDefault="00AD47A4" w:rsidP="00202F69">
            <w:pPr>
              <w:pStyle w:val="ListParagraph"/>
              <w:spacing w:after="0" w:line="240" w:lineRule="auto"/>
              <w:ind w:left="0"/>
              <w:jc w:val="both"/>
              <w:textAlignment w:val="baseline"/>
              <w:rPr>
                <w:rFonts w:cs="Calibri"/>
                <w:b/>
                <w:lang w:eastAsia="tr-TR"/>
              </w:rPr>
            </w:pPr>
            <w:r w:rsidRPr="005C1713">
              <w:rPr>
                <w:rFonts w:cs="Calibri"/>
                <w:bCs/>
                <w:lang w:eastAsia="tr-TR"/>
              </w:rPr>
              <w:t>Platform kullanıcılarımızın verilerini, ilgili mevzuat kapsamındaki kayıt tutma yükümlülüğümüzün yerine getirilmesi, kullanıcıların platformlarımız üzerindeki kullanım alışkanlıklarının tespit edilmesi ve hizmetlerimizin iyileştirilmesi, teknik aksaklıkların giderilmesi, elektronik sistemlerimizin güvenliğinin sağlanması ve güvenlik ihlallerinin tespit edilmesi amaçları ile toplanmaktadır.</w:t>
            </w:r>
          </w:p>
        </w:tc>
      </w:tr>
    </w:tbl>
    <w:p w14:paraId="270CD835" w14:textId="77777777" w:rsidR="00E70294" w:rsidRDefault="00E70294">
      <w:r>
        <w:br w:type="pag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9"/>
        <w:gridCol w:w="7702"/>
      </w:tblGrid>
      <w:tr w:rsidR="00AD47A4" w:rsidRPr="005C1713" w14:paraId="72762C06" w14:textId="77777777" w:rsidTr="00E70294">
        <w:tc>
          <w:tcPr>
            <w:tcW w:w="2079" w:type="dxa"/>
          </w:tcPr>
          <w:p w14:paraId="5D12567E" w14:textId="1EC92E95" w:rsidR="00AD47A4" w:rsidRPr="005C1713" w:rsidRDefault="00AD47A4" w:rsidP="00202F69">
            <w:pPr>
              <w:pStyle w:val="ListParagraph"/>
              <w:spacing w:after="0" w:line="240" w:lineRule="auto"/>
              <w:ind w:left="0"/>
              <w:jc w:val="both"/>
              <w:textAlignment w:val="baseline"/>
              <w:rPr>
                <w:rFonts w:cs="Calibri"/>
                <w:b/>
                <w:lang w:eastAsia="tr-TR"/>
              </w:rPr>
            </w:pPr>
            <w:r w:rsidRPr="005C1713">
              <w:rPr>
                <w:rFonts w:cs="Calibri"/>
                <w:b/>
                <w:bCs/>
                <w:lang w:eastAsia="tr-TR"/>
              </w:rPr>
              <w:t>Verinin toplanmasının hukuki nedeni</w:t>
            </w:r>
          </w:p>
        </w:tc>
        <w:tc>
          <w:tcPr>
            <w:tcW w:w="7702" w:type="dxa"/>
          </w:tcPr>
          <w:p w14:paraId="238CFA97" w14:textId="77777777" w:rsidR="00AD47A4" w:rsidRPr="005C1713" w:rsidRDefault="00AD47A4" w:rsidP="00202F69">
            <w:pPr>
              <w:pStyle w:val="ListParagraph"/>
              <w:spacing w:after="0" w:line="240" w:lineRule="auto"/>
              <w:ind w:left="0"/>
              <w:jc w:val="both"/>
              <w:textAlignment w:val="baseline"/>
              <w:rPr>
                <w:rFonts w:cs="Calibri"/>
                <w:bCs/>
                <w:lang w:eastAsia="tr-TR"/>
              </w:rPr>
            </w:pPr>
            <w:r w:rsidRPr="005C1713">
              <w:rPr>
                <w:rFonts w:cs="Calibri"/>
                <w:bCs/>
                <w:lang w:eastAsia="tr-TR"/>
              </w:rPr>
              <w:t>Söz konusu veriler ilgili mevzuat kapsamındaki hukuki yükümlülüklerimizin yerine getirilmesi için gerekli olmaları nedeni ile ve iş faaliyetlerimizin güvenliğinin sağlanması kapsamında meşru menfaatimiz nedeni ile toplanmaktadır.</w:t>
            </w:r>
          </w:p>
        </w:tc>
      </w:tr>
      <w:tr w:rsidR="00AD47A4" w:rsidRPr="005C1713" w14:paraId="6F2AF269" w14:textId="77777777" w:rsidTr="00E70294">
        <w:tc>
          <w:tcPr>
            <w:tcW w:w="2079" w:type="dxa"/>
          </w:tcPr>
          <w:p w14:paraId="3A83D2B9"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Veri toplama yöntemi</w:t>
            </w:r>
          </w:p>
        </w:tc>
        <w:tc>
          <w:tcPr>
            <w:tcW w:w="7702" w:type="dxa"/>
          </w:tcPr>
          <w:p w14:paraId="6E37D673" w14:textId="77777777" w:rsidR="00AD47A4" w:rsidRPr="005C1713" w:rsidRDefault="00AD47A4" w:rsidP="00202F69">
            <w:pPr>
              <w:pStyle w:val="ListParagraph"/>
              <w:spacing w:after="0" w:line="240" w:lineRule="auto"/>
              <w:ind w:left="0"/>
              <w:jc w:val="both"/>
              <w:textAlignment w:val="baseline"/>
              <w:rPr>
                <w:rFonts w:cs="Calibri"/>
                <w:bCs/>
                <w:lang w:eastAsia="tr-TR"/>
              </w:rPr>
            </w:pPr>
            <w:r w:rsidRPr="005C1713">
              <w:rPr>
                <w:rFonts w:cs="Calibri"/>
                <w:bCs/>
                <w:lang w:eastAsia="tr-TR"/>
              </w:rPr>
              <w:t>Veriler elektronik sistemlerin ilgili kişi grupları tarafından kullanılması sırasında otomatik olarak toplanmakta ya da alt yüklenicilerimizden temin edilmektedir.</w:t>
            </w:r>
          </w:p>
        </w:tc>
      </w:tr>
    </w:tbl>
    <w:p w14:paraId="10EA77A9" w14:textId="77777777" w:rsidR="00E70294" w:rsidRDefault="00E70294"/>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7621"/>
      </w:tblGrid>
      <w:tr w:rsidR="00AD47A4" w:rsidRPr="005C1713" w14:paraId="494873A5" w14:textId="77777777" w:rsidTr="00E70294">
        <w:tc>
          <w:tcPr>
            <w:tcW w:w="2160" w:type="dxa"/>
          </w:tcPr>
          <w:p w14:paraId="40A41ACF"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bCs/>
                <w:lang w:eastAsia="tr-TR"/>
              </w:rPr>
              <w:t>Veri Kategorisi</w:t>
            </w:r>
          </w:p>
        </w:tc>
        <w:tc>
          <w:tcPr>
            <w:tcW w:w="7621" w:type="dxa"/>
          </w:tcPr>
          <w:p w14:paraId="72A544AC"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 xml:space="preserve">Diğer Veriler  </w:t>
            </w:r>
          </w:p>
        </w:tc>
      </w:tr>
      <w:tr w:rsidR="00AD47A4" w:rsidRPr="005C1713" w14:paraId="7BC217DD" w14:textId="77777777" w:rsidTr="00E70294">
        <w:tc>
          <w:tcPr>
            <w:tcW w:w="2160" w:type="dxa"/>
          </w:tcPr>
          <w:p w14:paraId="7B894FD6"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Açıklama</w:t>
            </w:r>
          </w:p>
        </w:tc>
        <w:tc>
          <w:tcPr>
            <w:tcW w:w="7621" w:type="dxa"/>
          </w:tcPr>
          <w:p w14:paraId="5DC8CF35" w14:textId="77777777" w:rsidR="00AD47A4" w:rsidRPr="005C1713" w:rsidRDefault="00AD47A4" w:rsidP="00202F69">
            <w:pPr>
              <w:pStyle w:val="ListParagraph"/>
              <w:spacing w:after="0" w:line="240" w:lineRule="auto"/>
              <w:ind w:left="0"/>
              <w:jc w:val="both"/>
              <w:textAlignment w:val="baseline"/>
              <w:rPr>
                <w:rFonts w:cs="Calibri"/>
                <w:bCs/>
                <w:lang w:eastAsia="tr-TR"/>
              </w:rPr>
            </w:pPr>
            <w:r w:rsidRPr="005C1713">
              <w:rPr>
                <w:rFonts w:cs="Calibri"/>
                <w:bCs/>
                <w:lang w:eastAsia="tr-TR"/>
              </w:rPr>
              <w:t>Şirket faaliyetlerimiz kapsamında</w:t>
            </w:r>
            <w:r>
              <w:rPr>
                <w:rFonts w:cs="Calibri"/>
                <w:bCs/>
                <w:lang w:eastAsia="tr-TR"/>
              </w:rPr>
              <w:t xml:space="preserve"> </w:t>
            </w:r>
            <w:r w:rsidRPr="005C1713">
              <w:rPr>
                <w:rFonts w:cs="Calibri"/>
                <w:bCs/>
                <w:lang w:eastAsia="tr-TR"/>
              </w:rPr>
              <w:t>toplanan</w:t>
            </w:r>
            <w:r>
              <w:rPr>
                <w:rFonts w:cs="Calibri"/>
                <w:bCs/>
                <w:lang w:eastAsia="tr-TR"/>
              </w:rPr>
              <w:t xml:space="preserve"> denetim ve teftiş verileri, hukuki işlem ve uyum bilgileri, talep şikayet yönetimi bilgisi, özel nitelikli  kişisel veri gibi </w:t>
            </w:r>
            <w:r w:rsidRPr="005C1713">
              <w:rPr>
                <w:rFonts w:cs="Calibri"/>
                <w:bCs/>
                <w:lang w:eastAsia="tr-TR"/>
              </w:rPr>
              <w:t xml:space="preserve"> diğer verilerdir.</w:t>
            </w:r>
          </w:p>
        </w:tc>
      </w:tr>
      <w:tr w:rsidR="00AD47A4" w:rsidRPr="005C1713" w14:paraId="0A9EA329" w14:textId="77777777" w:rsidTr="00E70294">
        <w:tc>
          <w:tcPr>
            <w:tcW w:w="2160" w:type="dxa"/>
          </w:tcPr>
          <w:p w14:paraId="601A83E7"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bCs/>
                <w:lang w:eastAsia="tr-TR"/>
              </w:rPr>
              <w:t>Kimden toplanır?</w:t>
            </w:r>
          </w:p>
        </w:tc>
        <w:tc>
          <w:tcPr>
            <w:tcW w:w="7621" w:type="dxa"/>
          </w:tcPr>
          <w:p w14:paraId="74431041" w14:textId="77777777" w:rsidR="00AD47A4" w:rsidRDefault="00AD47A4" w:rsidP="00202F69">
            <w:pPr>
              <w:pStyle w:val="ListParagraph"/>
              <w:spacing w:after="0" w:line="240" w:lineRule="auto"/>
              <w:ind w:left="0" w:right="35"/>
              <w:jc w:val="both"/>
              <w:textAlignment w:val="baseline"/>
              <w:rPr>
                <w:rFonts w:cs="Calibri"/>
                <w:bCs/>
                <w:lang w:eastAsia="tr-TR"/>
              </w:rPr>
            </w:pPr>
            <w:r w:rsidRPr="005C1713">
              <w:rPr>
                <w:rFonts w:cs="Calibri"/>
                <w:bCs/>
                <w:lang w:eastAsia="tr-TR"/>
              </w:rPr>
              <w:t xml:space="preserve">Bu verileri; </w:t>
            </w:r>
            <w:r>
              <w:rPr>
                <w:rFonts w:cs="Calibri"/>
                <w:bCs/>
                <w:lang w:eastAsia="tr-TR"/>
              </w:rPr>
              <w:t xml:space="preserve">Çalışanlardan, çalışan adaylarından, </w:t>
            </w:r>
            <w:r w:rsidRPr="005C1713">
              <w:rPr>
                <w:rFonts w:cs="Calibri"/>
                <w:bCs/>
                <w:lang w:eastAsia="tr-TR"/>
              </w:rPr>
              <w:t xml:space="preserve">iş bağlantılarımızdan, </w:t>
            </w:r>
            <w:r>
              <w:rPr>
                <w:rFonts w:cs="Calibri"/>
                <w:bCs/>
                <w:lang w:eastAsia="tr-TR"/>
              </w:rPr>
              <w:t>şirket</w:t>
            </w:r>
          </w:p>
          <w:p w14:paraId="4BD37790" w14:textId="77777777" w:rsidR="00AD47A4" w:rsidRPr="005C1713" w:rsidRDefault="00AD47A4" w:rsidP="00202F69">
            <w:pPr>
              <w:pStyle w:val="ListParagraph"/>
              <w:spacing w:after="0" w:line="240" w:lineRule="auto"/>
              <w:ind w:left="0" w:right="35"/>
              <w:jc w:val="both"/>
              <w:textAlignment w:val="baseline"/>
              <w:rPr>
                <w:rFonts w:cs="Calibri"/>
                <w:bCs/>
                <w:lang w:eastAsia="tr-TR"/>
              </w:rPr>
            </w:pPr>
            <w:r>
              <w:rPr>
                <w:rFonts w:cs="Calibri"/>
                <w:bCs/>
                <w:lang w:eastAsia="tr-TR"/>
              </w:rPr>
              <w:t xml:space="preserve"> yetkililerimizden, hissedarlarımızdan, </w:t>
            </w:r>
            <w:r w:rsidRPr="005C1713">
              <w:rPr>
                <w:rFonts w:cs="Calibri"/>
                <w:bCs/>
                <w:lang w:eastAsia="tr-TR"/>
              </w:rPr>
              <w:t xml:space="preserve">müşterilerimizden, tedarikçilerimizden, </w:t>
            </w:r>
            <w:r>
              <w:rPr>
                <w:rFonts w:cs="Calibri"/>
                <w:bCs/>
                <w:lang w:eastAsia="tr-TR"/>
              </w:rPr>
              <w:t>üretici</w:t>
            </w:r>
            <w:r w:rsidRPr="005C1713">
              <w:rPr>
                <w:rFonts w:cs="Calibri"/>
                <w:bCs/>
                <w:lang w:eastAsia="tr-TR"/>
              </w:rPr>
              <w:t xml:space="preserve">lerimizden </w:t>
            </w:r>
            <w:r>
              <w:rPr>
                <w:rFonts w:cs="Calibri"/>
                <w:bCs/>
                <w:lang w:eastAsia="tr-TR"/>
              </w:rPr>
              <w:t xml:space="preserve">, potansiyel müşterilerimizden  ve onların yetkili veya çalışanlarından vb </w:t>
            </w:r>
            <w:r w:rsidRPr="005C1713">
              <w:rPr>
                <w:rFonts w:cs="Calibri"/>
                <w:bCs/>
                <w:lang w:eastAsia="tr-TR"/>
              </w:rPr>
              <w:t>toplamaktayız.</w:t>
            </w:r>
          </w:p>
        </w:tc>
      </w:tr>
      <w:tr w:rsidR="00AD47A4" w:rsidRPr="005C1713" w14:paraId="36B8F125" w14:textId="77777777" w:rsidTr="00E70294">
        <w:tc>
          <w:tcPr>
            <w:tcW w:w="2160" w:type="dxa"/>
          </w:tcPr>
          <w:p w14:paraId="02E61931"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 xml:space="preserve">İçerik </w:t>
            </w:r>
          </w:p>
        </w:tc>
        <w:tc>
          <w:tcPr>
            <w:tcW w:w="7621" w:type="dxa"/>
          </w:tcPr>
          <w:p w14:paraId="5061103E" w14:textId="77777777" w:rsidR="00AD47A4" w:rsidRPr="005C1713" w:rsidRDefault="00AD47A4" w:rsidP="00202F69">
            <w:pPr>
              <w:pStyle w:val="ListParagraph"/>
              <w:spacing w:after="0" w:line="240" w:lineRule="auto"/>
              <w:ind w:left="0"/>
              <w:jc w:val="both"/>
              <w:textAlignment w:val="baseline"/>
              <w:rPr>
                <w:rFonts w:cs="Calibri"/>
                <w:lang w:eastAsia="tr-TR"/>
              </w:rPr>
            </w:pPr>
            <w:r w:rsidRPr="005C1713">
              <w:rPr>
                <w:rFonts w:cs="Calibri"/>
                <w:lang w:eastAsia="tr-TR"/>
              </w:rPr>
              <w:t>İmza, mesleki ticari birlik üyelik bilgileri,</w:t>
            </w:r>
            <w:r w:rsidRPr="00B3058C">
              <w:t xml:space="preserve"> </w:t>
            </w:r>
            <w:r w:rsidRPr="005C1713">
              <w:rPr>
                <w:rFonts w:cs="Calibri"/>
                <w:lang w:eastAsia="tr-TR"/>
              </w:rPr>
              <w:t>İSG uygunluk bilgileri, şikayet ve firma iletişim süreçlerinde toplanan yorum, şikayet ve öneri</w:t>
            </w:r>
            <w:r>
              <w:rPr>
                <w:rFonts w:cs="Calibri"/>
                <w:lang w:eastAsia="tr-TR"/>
              </w:rPr>
              <w:t xml:space="preserve">, kartvizit </w:t>
            </w:r>
            <w:r w:rsidRPr="005C1713">
              <w:rPr>
                <w:rFonts w:cs="Calibri"/>
                <w:lang w:eastAsia="tr-TR"/>
              </w:rPr>
              <w:t xml:space="preserve"> </w:t>
            </w:r>
            <w:r>
              <w:rPr>
                <w:rFonts w:cs="Calibri"/>
                <w:lang w:eastAsia="tr-TR"/>
              </w:rPr>
              <w:t xml:space="preserve">Video CV bilgileri, özel nitelikli kişisel veri niteliğindeki </w:t>
            </w:r>
            <w:r w:rsidRPr="005C1713">
              <w:rPr>
                <w:rFonts w:cs="Calibri"/>
                <w:lang w:eastAsia="tr-TR"/>
              </w:rPr>
              <w:t>ceza mahkumiyeti bilgileri,</w:t>
            </w:r>
            <w:r>
              <w:rPr>
                <w:rFonts w:cs="Calibri"/>
                <w:lang w:eastAsia="tr-TR"/>
              </w:rPr>
              <w:t>adli sicil kaydı,</w:t>
            </w:r>
            <w:r w:rsidRPr="005C1713">
              <w:rPr>
                <w:rFonts w:cs="Calibri"/>
                <w:lang w:eastAsia="tr-TR"/>
              </w:rPr>
              <w:t xml:space="preserve"> </w:t>
            </w:r>
            <w:r>
              <w:t>Sendika/dernek/vakıf üyelikleri,</w:t>
            </w:r>
            <w:r w:rsidRPr="005C1713">
              <w:rPr>
                <w:rFonts w:cs="Calibri"/>
                <w:lang w:eastAsia="tr-TR"/>
              </w:rPr>
              <w:t xml:space="preserve"> </w:t>
            </w:r>
            <w:r>
              <w:rPr>
                <w:rFonts w:cs="Calibri"/>
                <w:lang w:eastAsia="tr-TR"/>
              </w:rPr>
              <w:t xml:space="preserve">din, sağlık verileri, biyometrik ve genetik veri </w:t>
            </w:r>
            <w:r w:rsidRPr="005C1713">
              <w:rPr>
                <w:rFonts w:cs="Calibri"/>
                <w:lang w:eastAsia="tr-TR"/>
              </w:rPr>
              <w:t>gibi bilgilerdir.</w:t>
            </w:r>
          </w:p>
        </w:tc>
      </w:tr>
      <w:tr w:rsidR="00AD47A4" w:rsidRPr="005C1713" w14:paraId="463ECE2B" w14:textId="77777777" w:rsidTr="00E70294">
        <w:tc>
          <w:tcPr>
            <w:tcW w:w="2160" w:type="dxa"/>
          </w:tcPr>
          <w:p w14:paraId="7007E205" w14:textId="77777777" w:rsidR="00AD47A4" w:rsidRPr="005C1713" w:rsidRDefault="00AD47A4" w:rsidP="00202F69">
            <w:pPr>
              <w:spacing w:before="100" w:beforeAutospacing="1" w:after="100" w:afterAutospacing="1" w:line="240" w:lineRule="auto"/>
              <w:rPr>
                <w:rFonts w:cs="Calibri"/>
                <w:lang w:eastAsia="tr-TR"/>
              </w:rPr>
            </w:pPr>
            <w:r w:rsidRPr="005C1713">
              <w:rPr>
                <w:rFonts w:cs="Calibri"/>
                <w:b/>
                <w:bCs/>
                <w:lang w:eastAsia="tr-TR"/>
              </w:rPr>
              <w:t xml:space="preserve">Verinin toplanma amacı </w:t>
            </w:r>
          </w:p>
          <w:p w14:paraId="7976C1E3"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p>
        </w:tc>
        <w:tc>
          <w:tcPr>
            <w:tcW w:w="7621" w:type="dxa"/>
          </w:tcPr>
          <w:p w14:paraId="5BF92D34" w14:textId="77777777" w:rsidR="00AD47A4" w:rsidRDefault="00AD47A4" w:rsidP="00202F69">
            <w:pPr>
              <w:spacing w:after="0" w:line="240" w:lineRule="auto"/>
              <w:jc w:val="both"/>
              <w:textAlignment w:val="baseline"/>
              <w:rPr>
                <w:rFonts w:cs="Calibri"/>
                <w:bCs/>
                <w:lang w:eastAsia="tr-TR"/>
              </w:rPr>
            </w:pPr>
            <w:r w:rsidRPr="005C1713">
              <w:rPr>
                <w:rFonts w:cs="Calibri"/>
                <w:bCs/>
                <w:lang w:eastAsia="tr-TR"/>
              </w:rPr>
              <w:t xml:space="preserve">Kişilerin </w:t>
            </w:r>
            <w:r>
              <w:rPr>
                <w:rFonts w:cs="Calibri"/>
                <w:bCs/>
                <w:lang w:eastAsia="tr-TR"/>
              </w:rPr>
              <w:t xml:space="preserve">bu </w:t>
            </w:r>
            <w:r w:rsidRPr="005C1713">
              <w:rPr>
                <w:rFonts w:cs="Calibri"/>
                <w:bCs/>
                <w:lang w:eastAsia="tr-TR"/>
              </w:rPr>
              <w:t>verilerini ticari gereklilik ve kanunlardan doğan yükümlülüklerimiz ile varsa sözleşmelerdeki yükümlülüklerimizi yerine getirmek</w:t>
            </w:r>
            <w:r>
              <w:rPr>
                <w:rFonts w:cs="Calibri"/>
                <w:bCs/>
                <w:lang w:eastAsia="tr-TR"/>
              </w:rPr>
              <w:t xml:space="preserve">, çalışan ve çalışan adayları yönünden kanundan doğan yükümlüklerin yerine getirilmesi,   işe alımı ve insan kaynakları süreçlerini yürütülmesi  ve şirketin faaliyet konusunun  tehlikeli iş grubunda  olduğundan acil hallerde  sağlık müdahalesinin  yapılabilmesi amacıyla </w:t>
            </w:r>
            <w:r w:rsidRPr="005C1713">
              <w:rPr>
                <w:rFonts w:cs="Calibri"/>
                <w:bCs/>
                <w:lang w:eastAsia="tr-TR"/>
              </w:rPr>
              <w:t xml:space="preserve"> için toplamaktayız.</w:t>
            </w:r>
          </w:p>
          <w:p w14:paraId="01481AF5" w14:textId="77777777" w:rsidR="00AD47A4" w:rsidRPr="005C1713" w:rsidRDefault="00AD47A4" w:rsidP="00826BB5">
            <w:pPr>
              <w:spacing w:after="0" w:line="240" w:lineRule="auto"/>
              <w:jc w:val="both"/>
              <w:textAlignment w:val="baseline"/>
              <w:rPr>
                <w:rFonts w:cs="Calibri"/>
                <w:b/>
                <w:lang w:eastAsia="tr-TR"/>
              </w:rPr>
            </w:pPr>
          </w:p>
        </w:tc>
      </w:tr>
      <w:tr w:rsidR="00AD47A4" w:rsidRPr="005C1713" w14:paraId="5BDBDCEE" w14:textId="77777777" w:rsidTr="00E70294">
        <w:tc>
          <w:tcPr>
            <w:tcW w:w="2160" w:type="dxa"/>
          </w:tcPr>
          <w:p w14:paraId="7278250E" w14:textId="77777777" w:rsidR="00AD47A4" w:rsidRPr="005C1713" w:rsidRDefault="00AD47A4" w:rsidP="00202F69">
            <w:pPr>
              <w:pStyle w:val="ListParagraph"/>
              <w:spacing w:after="0" w:line="240" w:lineRule="auto"/>
              <w:ind w:left="0"/>
              <w:jc w:val="both"/>
              <w:textAlignment w:val="baseline"/>
              <w:rPr>
                <w:rFonts w:cs="Calibri"/>
                <w:b/>
                <w:lang w:eastAsia="tr-TR"/>
              </w:rPr>
            </w:pPr>
            <w:r w:rsidRPr="005C1713">
              <w:rPr>
                <w:rFonts w:cs="Calibri"/>
                <w:b/>
                <w:bCs/>
                <w:lang w:eastAsia="tr-TR"/>
              </w:rPr>
              <w:t>Verinin toplanmasının hukuki nedeni</w:t>
            </w:r>
          </w:p>
        </w:tc>
        <w:tc>
          <w:tcPr>
            <w:tcW w:w="7621" w:type="dxa"/>
          </w:tcPr>
          <w:p w14:paraId="063282CD" w14:textId="77777777" w:rsidR="00AD47A4" w:rsidRPr="005C1713" w:rsidRDefault="00AD47A4" w:rsidP="00202F69">
            <w:pPr>
              <w:spacing w:after="0" w:line="240" w:lineRule="auto"/>
              <w:jc w:val="both"/>
              <w:textAlignment w:val="baseline"/>
              <w:rPr>
                <w:rFonts w:cs="Calibri"/>
                <w:bCs/>
                <w:lang w:eastAsia="tr-TR"/>
              </w:rPr>
            </w:pPr>
            <w:r w:rsidRPr="005C1713">
              <w:rPr>
                <w:rFonts w:cs="Calibri"/>
                <w:bCs/>
                <w:lang w:eastAsia="tr-TR"/>
              </w:rPr>
              <w:t>Söz konusu verilerin toplanmasının temel nedeni ilgili mevzuattaki yükümlülüklerdir.</w:t>
            </w:r>
          </w:p>
          <w:p w14:paraId="5AD09790" w14:textId="77777777" w:rsidR="00AD47A4" w:rsidRPr="005C1713" w:rsidRDefault="00AD47A4" w:rsidP="00202F69">
            <w:pPr>
              <w:spacing w:after="0" w:line="240" w:lineRule="auto"/>
              <w:jc w:val="both"/>
              <w:textAlignment w:val="baseline"/>
              <w:rPr>
                <w:rFonts w:cs="Calibri"/>
                <w:bCs/>
                <w:lang w:eastAsia="tr-TR"/>
              </w:rPr>
            </w:pPr>
          </w:p>
          <w:p w14:paraId="0F5345C8" w14:textId="77777777" w:rsidR="00AD47A4" w:rsidRPr="005C1713" w:rsidRDefault="00AD47A4" w:rsidP="00202F69">
            <w:pPr>
              <w:spacing w:after="0" w:line="240" w:lineRule="auto"/>
              <w:jc w:val="both"/>
              <w:textAlignment w:val="baseline"/>
              <w:rPr>
                <w:rFonts w:cs="Calibri"/>
                <w:bCs/>
                <w:lang w:eastAsia="tr-TR"/>
              </w:rPr>
            </w:pPr>
            <w:r w:rsidRPr="005C1713">
              <w:rPr>
                <w:rFonts w:cs="Calibri"/>
                <w:bCs/>
                <w:lang w:eastAsia="tr-TR"/>
              </w:rPr>
              <w:t>Ayrıca, İlgili Kişiler ile aramızdaki sözleşme ilişkisi nedeniyle de bu bilgileri toplamaktayız.</w:t>
            </w:r>
          </w:p>
          <w:p w14:paraId="08A8D4AA" w14:textId="77777777" w:rsidR="00AD47A4" w:rsidRPr="005C1713" w:rsidRDefault="00AD47A4" w:rsidP="00202F69">
            <w:pPr>
              <w:spacing w:after="0" w:line="240" w:lineRule="auto"/>
              <w:jc w:val="both"/>
              <w:textAlignment w:val="baseline"/>
              <w:rPr>
                <w:rFonts w:cs="Calibri"/>
                <w:bCs/>
                <w:lang w:eastAsia="tr-TR"/>
              </w:rPr>
            </w:pPr>
          </w:p>
          <w:p w14:paraId="4FF32A6A" w14:textId="77777777" w:rsidR="00AD47A4" w:rsidRDefault="00AD47A4" w:rsidP="00202F69">
            <w:pPr>
              <w:pStyle w:val="ListParagraph"/>
              <w:spacing w:after="0" w:line="240" w:lineRule="auto"/>
              <w:ind w:left="0"/>
              <w:jc w:val="both"/>
              <w:textAlignment w:val="baseline"/>
              <w:rPr>
                <w:rFonts w:cs="Calibri"/>
                <w:bCs/>
                <w:lang w:eastAsia="tr-TR"/>
              </w:rPr>
            </w:pPr>
            <w:r w:rsidRPr="005C1713">
              <w:rPr>
                <w:rFonts w:cs="Calibri"/>
                <w:bCs/>
                <w:lang w:eastAsia="tr-TR"/>
              </w:rPr>
              <w:t>Kimi zaman meşru menfaatlerimiz ve benimsediğimiz ticari ilkelerimiz gereğince örneğin; verilen hizmetin kalitesini arttırmak gibi amaçlarla bu verileri toplamaktayız.</w:t>
            </w:r>
          </w:p>
          <w:p w14:paraId="3EAF083D" w14:textId="77777777" w:rsidR="00AD47A4" w:rsidRPr="005C1713" w:rsidRDefault="00AD47A4" w:rsidP="00202F69">
            <w:pPr>
              <w:pStyle w:val="ListParagraph"/>
              <w:spacing w:after="0" w:line="240" w:lineRule="auto"/>
              <w:ind w:left="0"/>
              <w:jc w:val="both"/>
              <w:textAlignment w:val="baseline"/>
              <w:rPr>
                <w:rFonts w:cs="Calibri"/>
                <w:bCs/>
                <w:lang w:eastAsia="tr-TR"/>
              </w:rPr>
            </w:pPr>
          </w:p>
        </w:tc>
      </w:tr>
      <w:tr w:rsidR="00AD47A4" w:rsidRPr="005C1713" w14:paraId="7016D110" w14:textId="77777777" w:rsidTr="00E70294">
        <w:tc>
          <w:tcPr>
            <w:tcW w:w="2160" w:type="dxa"/>
          </w:tcPr>
          <w:p w14:paraId="1CB78F53" w14:textId="77777777" w:rsidR="00AD47A4" w:rsidRPr="005C1713" w:rsidRDefault="00AD47A4" w:rsidP="00202F69">
            <w:pPr>
              <w:pStyle w:val="ListParagraph"/>
              <w:spacing w:after="0" w:line="240" w:lineRule="auto"/>
              <w:ind w:left="0" w:right="-1107"/>
              <w:jc w:val="both"/>
              <w:textAlignment w:val="baseline"/>
              <w:rPr>
                <w:rFonts w:cs="Calibri"/>
                <w:b/>
                <w:lang w:eastAsia="tr-TR"/>
              </w:rPr>
            </w:pPr>
            <w:r w:rsidRPr="005C1713">
              <w:rPr>
                <w:rFonts w:cs="Calibri"/>
                <w:b/>
                <w:lang w:eastAsia="tr-TR"/>
              </w:rPr>
              <w:t>Veri toplama yöntemi</w:t>
            </w:r>
          </w:p>
        </w:tc>
        <w:tc>
          <w:tcPr>
            <w:tcW w:w="7621" w:type="dxa"/>
          </w:tcPr>
          <w:p w14:paraId="4902161A" w14:textId="77777777" w:rsidR="00AD47A4" w:rsidRPr="005C1713" w:rsidRDefault="00AD47A4" w:rsidP="00202F69">
            <w:pPr>
              <w:pStyle w:val="ListParagraph"/>
              <w:spacing w:after="0" w:line="240" w:lineRule="auto"/>
              <w:ind w:left="0"/>
              <w:jc w:val="both"/>
              <w:textAlignment w:val="baseline"/>
              <w:rPr>
                <w:rFonts w:cs="Calibri"/>
                <w:bCs/>
                <w:lang w:eastAsia="tr-TR"/>
              </w:rPr>
            </w:pPr>
            <w:r w:rsidRPr="005C1713">
              <w:rPr>
                <w:rFonts w:cs="Calibri"/>
                <w:bCs/>
                <w:lang w:eastAsia="tr-TR"/>
              </w:rPr>
              <w:t xml:space="preserve">Verileri basılı formlar aracılığıyla, </w:t>
            </w:r>
            <w:r>
              <w:rPr>
                <w:rFonts w:cs="Calibri"/>
                <w:lang w:eastAsia="tr-TR"/>
              </w:rPr>
              <w:t>sözlü, fiziksel veya elektronik ortamda iletilmesi,</w:t>
            </w:r>
            <w:r w:rsidRPr="005C1713">
              <w:rPr>
                <w:rFonts w:cs="Calibri"/>
                <w:bCs/>
                <w:lang w:eastAsia="tr-TR"/>
              </w:rPr>
              <w:t xml:space="preserve"> yazılı sözleşmeler, kimi zaman da doğrudan elektronik ortamdaki formlar</w:t>
            </w:r>
            <w:r>
              <w:rPr>
                <w:rFonts w:cs="Calibri"/>
                <w:bCs/>
                <w:lang w:eastAsia="tr-TR"/>
              </w:rPr>
              <w:t xml:space="preserve"> ile, </w:t>
            </w:r>
            <w:r w:rsidRPr="00FC592E">
              <w:rPr>
                <w:rFonts w:cs="Calibri"/>
                <w:bCs/>
                <w:lang w:eastAsia="tr-TR"/>
              </w:rPr>
              <w:t xml:space="preserve">ilgili kişinin örneğin çalışan ve çalışan adaylarının CVlerde şirkete  açıklaması veya nüfus cüzdan örneğini  veya ehliyet örneğinin şirkete sirküler, beyanname , noter sözleşmeleri  gibi belgeler ekinde ibraz edilmesi    </w:t>
            </w:r>
            <w:r>
              <w:rPr>
                <w:rFonts w:cs="Calibri"/>
                <w:bCs/>
                <w:lang w:eastAsia="tr-TR"/>
              </w:rPr>
              <w:t xml:space="preserve">sırasında </w:t>
            </w:r>
            <w:r w:rsidRPr="00FC592E">
              <w:rPr>
                <w:rFonts w:cs="Calibri"/>
                <w:bCs/>
                <w:lang w:eastAsia="tr-TR"/>
              </w:rPr>
              <w:t xml:space="preserve">  toplamaktayız.</w:t>
            </w:r>
          </w:p>
        </w:tc>
      </w:tr>
    </w:tbl>
    <w:p w14:paraId="365F490D" w14:textId="77777777" w:rsidR="00AD47A4" w:rsidRPr="005C1713" w:rsidRDefault="00AD47A4" w:rsidP="00605CA8">
      <w:pPr>
        <w:shd w:val="clear" w:color="auto" w:fill="FFFFFF"/>
        <w:spacing w:after="0" w:line="240" w:lineRule="auto"/>
        <w:ind w:right="-1107"/>
        <w:jc w:val="both"/>
        <w:textAlignment w:val="baseline"/>
        <w:rPr>
          <w:rFonts w:cs="Calibri"/>
          <w:b/>
          <w:lang w:eastAsia="tr-TR"/>
        </w:rPr>
      </w:pPr>
    </w:p>
    <w:sectPr w:rsidR="00AD47A4" w:rsidRPr="005C1713" w:rsidSect="002455A5">
      <w:footerReference w:type="even" r:id="rId12"/>
      <w:footerReference w:type="default" r:id="rId13"/>
      <w:pgSz w:w="11906" w:h="16838"/>
      <w:pgMar w:top="1417" w:right="926" w:bottom="1417" w:left="851"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pc" w:date="2020-09-05T19:44:00Z" w:initials="p">
    <w:p w14:paraId="2118237F" w14:textId="77777777" w:rsidR="00605CA8" w:rsidRDefault="00605CA8">
      <w:pPr>
        <w:pStyle w:val="CommentText"/>
      </w:pPr>
      <w:r>
        <w:rPr>
          <w:rStyle w:val="CommentReference"/>
        </w:rPr>
        <w:annotationRef/>
      </w:r>
      <w:r>
        <w:t xml:space="preserve">Hyper link verilmeli </w:t>
      </w:r>
    </w:p>
  </w:comment>
  <w:comment w:id="7" w:author="Necmi Bayram" w:date="2020-11-11T10:09:00Z" w:initials="NB">
    <w:p w14:paraId="6BC12D4B" w14:textId="6CF37C99" w:rsidR="00605CA8" w:rsidRDefault="00605CA8">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18237F" w15:done="0"/>
  <w15:commentEx w15:paraId="6BC12D4B" w15:paraIdParent="2118237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ACFD6" w14:textId="77777777" w:rsidR="00053B1E" w:rsidRDefault="00053B1E" w:rsidP="0078601B">
      <w:pPr>
        <w:spacing w:after="0" w:line="240" w:lineRule="auto"/>
      </w:pPr>
      <w:r>
        <w:separator/>
      </w:r>
    </w:p>
  </w:endnote>
  <w:endnote w:type="continuationSeparator" w:id="0">
    <w:p w14:paraId="5C4E81CD" w14:textId="77777777" w:rsidR="00053B1E" w:rsidRDefault="00053B1E" w:rsidP="00786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libri-Bold Tur">
    <w:altName w:val="Arial"/>
    <w:panose1 w:val="00000000000000000000"/>
    <w:charset w:val="A2"/>
    <w:family w:val="swiss"/>
    <w:notTrueType/>
    <w:pitch w:val="default"/>
    <w:sig w:usb0="00000005" w:usb1="00000000" w:usb2="00000000" w:usb3="00000000" w:csb0="00000010" w:csb1="00000000"/>
  </w:font>
  <w:font w:name="Calibri-Bold">
    <w:altName w:val="Arial"/>
    <w:panose1 w:val="00000000000000000000"/>
    <w:charset w:val="00"/>
    <w:family w:val="swiss"/>
    <w:notTrueType/>
    <w:pitch w:val="default"/>
    <w:sig w:usb0="00000003" w:usb1="00000000" w:usb2="00000000" w:usb3="00000000" w:csb0="00000001" w:csb1="00000000"/>
  </w:font>
  <w:font w:name="Calibri-Italic">
    <w:altName w:val="Arial"/>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01ED" w14:textId="77777777" w:rsidR="00605CA8" w:rsidRDefault="00605CA8" w:rsidP="00165B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2AB64A" w14:textId="77777777" w:rsidR="00605CA8" w:rsidRDefault="00605C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DE18" w14:textId="77777777" w:rsidR="00605CA8" w:rsidRDefault="00605CA8" w:rsidP="00165B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70294">
      <w:rPr>
        <w:rStyle w:val="PageNumber"/>
        <w:noProof/>
      </w:rPr>
      <w:t>21</w:t>
    </w:r>
    <w:r>
      <w:rPr>
        <w:rStyle w:val="PageNumber"/>
      </w:rPr>
      <w:fldChar w:fldCharType="end"/>
    </w:r>
  </w:p>
  <w:p w14:paraId="3C62F5B7" w14:textId="77777777" w:rsidR="00605CA8" w:rsidRDefault="00605CA8">
    <w:pPr>
      <w:pStyle w:val="Footer"/>
      <w:jc w:val="right"/>
    </w:pPr>
  </w:p>
  <w:p w14:paraId="3B7953C2" w14:textId="77777777" w:rsidR="00605CA8" w:rsidRDefault="00605C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0AE95" w14:textId="77777777" w:rsidR="00053B1E" w:rsidRDefault="00053B1E" w:rsidP="0078601B">
      <w:pPr>
        <w:spacing w:after="0" w:line="240" w:lineRule="auto"/>
      </w:pPr>
      <w:r>
        <w:separator/>
      </w:r>
    </w:p>
  </w:footnote>
  <w:footnote w:type="continuationSeparator" w:id="0">
    <w:p w14:paraId="3A289CB9" w14:textId="77777777" w:rsidR="00053B1E" w:rsidRDefault="00053B1E" w:rsidP="007860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CC23D3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3BCC1C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0E4B9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0B0ED2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B0E7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70C4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269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BA4E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24383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E4825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D00F2"/>
    <w:multiLevelType w:val="hybridMultilevel"/>
    <w:tmpl w:val="E96A1E4C"/>
    <w:lvl w:ilvl="0" w:tplc="041F000B">
      <w:start w:val="1"/>
      <w:numFmt w:val="bullet"/>
      <w:lvlText w:val=""/>
      <w:lvlJc w:val="left"/>
      <w:pPr>
        <w:tabs>
          <w:tab w:val="num" w:pos="784"/>
        </w:tabs>
        <w:ind w:left="784" w:hanging="360"/>
      </w:pPr>
      <w:rPr>
        <w:rFonts w:ascii="Wingdings" w:hAnsi="Wingdings" w:hint="default"/>
      </w:rPr>
    </w:lvl>
    <w:lvl w:ilvl="1" w:tplc="041F0003" w:tentative="1">
      <w:start w:val="1"/>
      <w:numFmt w:val="bullet"/>
      <w:lvlText w:val="o"/>
      <w:lvlJc w:val="left"/>
      <w:pPr>
        <w:tabs>
          <w:tab w:val="num" w:pos="1504"/>
        </w:tabs>
        <w:ind w:left="1504" w:hanging="360"/>
      </w:pPr>
      <w:rPr>
        <w:rFonts w:ascii="Courier New" w:hAnsi="Courier New" w:hint="default"/>
      </w:rPr>
    </w:lvl>
    <w:lvl w:ilvl="2" w:tplc="041F0005" w:tentative="1">
      <w:start w:val="1"/>
      <w:numFmt w:val="bullet"/>
      <w:lvlText w:val=""/>
      <w:lvlJc w:val="left"/>
      <w:pPr>
        <w:tabs>
          <w:tab w:val="num" w:pos="2224"/>
        </w:tabs>
        <w:ind w:left="2224" w:hanging="360"/>
      </w:pPr>
      <w:rPr>
        <w:rFonts w:ascii="Wingdings" w:hAnsi="Wingdings" w:hint="default"/>
      </w:rPr>
    </w:lvl>
    <w:lvl w:ilvl="3" w:tplc="041F0001" w:tentative="1">
      <w:start w:val="1"/>
      <w:numFmt w:val="bullet"/>
      <w:lvlText w:val=""/>
      <w:lvlJc w:val="left"/>
      <w:pPr>
        <w:tabs>
          <w:tab w:val="num" w:pos="2944"/>
        </w:tabs>
        <w:ind w:left="2944" w:hanging="360"/>
      </w:pPr>
      <w:rPr>
        <w:rFonts w:ascii="Symbol" w:hAnsi="Symbol" w:hint="default"/>
      </w:rPr>
    </w:lvl>
    <w:lvl w:ilvl="4" w:tplc="041F0003" w:tentative="1">
      <w:start w:val="1"/>
      <w:numFmt w:val="bullet"/>
      <w:lvlText w:val="o"/>
      <w:lvlJc w:val="left"/>
      <w:pPr>
        <w:tabs>
          <w:tab w:val="num" w:pos="3664"/>
        </w:tabs>
        <w:ind w:left="3664" w:hanging="360"/>
      </w:pPr>
      <w:rPr>
        <w:rFonts w:ascii="Courier New" w:hAnsi="Courier New" w:hint="default"/>
      </w:rPr>
    </w:lvl>
    <w:lvl w:ilvl="5" w:tplc="041F0005" w:tentative="1">
      <w:start w:val="1"/>
      <w:numFmt w:val="bullet"/>
      <w:lvlText w:val=""/>
      <w:lvlJc w:val="left"/>
      <w:pPr>
        <w:tabs>
          <w:tab w:val="num" w:pos="4384"/>
        </w:tabs>
        <w:ind w:left="4384" w:hanging="360"/>
      </w:pPr>
      <w:rPr>
        <w:rFonts w:ascii="Wingdings" w:hAnsi="Wingdings" w:hint="default"/>
      </w:rPr>
    </w:lvl>
    <w:lvl w:ilvl="6" w:tplc="041F0001" w:tentative="1">
      <w:start w:val="1"/>
      <w:numFmt w:val="bullet"/>
      <w:lvlText w:val=""/>
      <w:lvlJc w:val="left"/>
      <w:pPr>
        <w:tabs>
          <w:tab w:val="num" w:pos="5104"/>
        </w:tabs>
        <w:ind w:left="5104" w:hanging="360"/>
      </w:pPr>
      <w:rPr>
        <w:rFonts w:ascii="Symbol" w:hAnsi="Symbol" w:hint="default"/>
      </w:rPr>
    </w:lvl>
    <w:lvl w:ilvl="7" w:tplc="041F0003" w:tentative="1">
      <w:start w:val="1"/>
      <w:numFmt w:val="bullet"/>
      <w:lvlText w:val="o"/>
      <w:lvlJc w:val="left"/>
      <w:pPr>
        <w:tabs>
          <w:tab w:val="num" w:pos="5824"/>
        </w:tabs>
        <w:ind w:left="5824" w:hanging="360"/>
      </w:pPr>
      <w:rPr>
        <w:rFonts w:ascii="Courier New" w:hAnsi="Courier New" w:hint="default"/>
      </w:rPr>
    </w:lvl>
    <w:lvl w:ilvl="8" w:tplc="041F0005" w:tentative="1">
      <w:start w:val="1"/>
      <w:numFmt w:val="bullet"/>
      <w:lvlText w:val=""/>
      <w:lvlJc w:val="left"/>
      <w:pPr>
        <w:tabs>
          <w:tab w:val="num" w:pos="6544"/>
        </w:tabs>
        <w:ind w:left="6544" w:hanging="360"/>
      </w:pPr>
      <w:rPr>
        <w:rFonts w:ascii="Wingdings" w:hAnsi="Wingdings" w:hint="default"/>
      </w:rPr>
    </w:lvl>
  </w:abstractNum>
  <w:abstractNum w:abstractNumId="11" w15:restartNumberingAfterBreak="0">
    <w:nsid w:val="05E14AA5"/>
    <w:multiLevelType w:val="hybridMultilevel"/>
    <w:tmpl w:val="D3B434E0"/>
    <w:lvl w:ilvl="0" w:tplc="9DCE6AAE">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40E78A9"/>
    <w:multiLevelType w:val="hybridMultilevel"/>
    <w:tmpl w:val="58C017B8"/>
    <w:lvl w:ilvl="0" w:tplc="8E2A6332">
      <w:start w:val="1"/>
      <w:numFmt w:val="lowerLetter"/>
      <w:lvlText w:val="%1."/>
      <w:lvlJc w:val="left"/>
      <w:pPr>
        <w:ind w:left="720" w:hanging="360"/>
      </w:pPr>
      <w:rPr>
        <w:rFonts w:ascii="Calibri" w:eastAsia="Times New Roman" w:hAnsi="Calibri" w:cs="Calibri"/>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4581285F"/>
    <w:multiLevelType w:val="hybridMultilevel"/>
    <w:tmpl w:val="FD043A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79C5D97"/>
    <w:multiLevelType w:val="hybridMultilevel"/>
    <w:tmpl w:val="567C4EB2"/>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CA263C"/>
    <w:multiLevelType w:val="hybridMultilevel"/>
    <w:tmpl w:val="898684DE"/>
    <w:lvl w:ilvl="0" w:tplc="F8CC32FE">
      <w:start w:val="15"/>
      <w:numFmt w:val="upperRoman"/>
      <w:lvlText w:val="%1."/>
      <w:lvlJc w:val="left"/>
      <w:pPr>
        <w:tabs>
          <w:tab w:val="num" w:pos="1080"/>
        </w:tabs>
        <w:ind w:left="1080" w:hanging="72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2116E6"/>
    <w:multiLevelType w:val="hybridMultilevel"/>
    <w:tmpl w:val="6DA835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0E481B"/>
    <w:multiLevelType w:val="hybridMultilevel"/>
    <w:tmpl w:val="DF94AA04"/>
    <w:lvl w:ilvl="0" w:tplc="1108C168">
      <w:start w:val="1"/>
      <w:numFmt w:val="upperRoman"/>
      <w:lvlText w:val="%1."/>
      <w:lvlJc w:val="left"/>
      <w:pPr>
        <w:tabs>
          <w:tab w:val="num" w:pos="1080"/>
        </w:tabs>
        <w:ind w:left="1080" w:hanging="720"/>
      </w:pPr>
      <w:rPr>
        <w:rFonts w:cs="Times New Roman" w:hint="default"/>
        <w:b/>
        <w:color w:val="auto"/>
      </w:rPr>
    </w:lvl>
    <w:lvl w:ilvl="1" w:tplc="26502768">
      <w:start w:val="1"/>
      <w:numFmt w:val="decimal"/>
      <w:lvlText w:val="%2."/>
      <w:lvlJc w:val="left"/>
      <w:pPr>
        <w:tabs>
          <w:tab w:val="num" w:pos="1440"/>
        </w:tabs>
        <w:ind w:left="1440" w:hanging="360"/>
      </w:pPr>
      <w:rPr>
        <w:rFonts w:cs="Times New Roman" w:hint="default"/>
        <w:b w:val="0"/>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7"/>
  </w:num>
  <w:num w:numId="4">
    <w:abstractNumId w:val="10"/>
  </w:num>
  <w:num w:numId="5">
    <w:abstractNumId w:val="14"/>
  </w:num>
  <w:num w:numId="6">
    <w:abstractNumId w:val="15"/>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cmi Bayram">
    <w15:presenceInfo w15:providerId="None" w15:userId="Necmi Bayr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6CCC"/>
    <w:rsid w:val="00002995"/>
    <w:rsid w:val="000144FC"/>
    <w:rsid w:val="000248CE"/>
    <w:rsid w:val="00026E86"/>
    <w:rsid w:val="000347A3"/>
    <w:rsid w:val="00036126"/>
    <w:rsid w:val="00036481"/>
    <w:rsid w:val="0004352C"/>
    <w:rsid w:val="00045380"/>
    <w:rsid w:val="00053516"/>
    <w:rsid w:val="00053B1E"/>
    <w:rsid w:val="000711EA"/>
    <w:rsid w:val="000756C3"/>
    <w:rsid w:val="000921BE"/>
    <w:rsid w:val="000A0FAB"/>
    <w:rsid w:val="000A181D"/>
    <w:rsid w:val="000B498D"/>
    <w:rsid w:val="000B56C5"/>
    <w:rsid w:val="000B7DA2"/>
    <w:rsid w:val="000C74B1"/>
    <w:rsid w:val="000D17CA"/>
    <w:rsid w:val="000D1EB6"/>
    <w:rsid w:val="000D5858"/>
    <w:rsid w:val="000D6238"/>
    <w:rsid w:val="000E04DF"/>
    <w:rsid w:val="000E4BFB"/>
    <w:rsid w:val="000E7C64"/>
    <w:rsid w:val="000F1A48"/>
    <w:rsid w:val="000F4881"/>
    <w:rsid w:val="00117938"/>
    <w:rsid w:val="00117C83"/>
    <w:rsid w:val="00146A87"/>
    <w:rsid w:val="00152612"/>
    <w:rsid w:val="0015550D"/>
    <w:rsid w:val="00165BFE"/>
    <w:rsid w:val="00167161"/>
    <w:rsid w:val="001677E6"/>
    <w:rsid w:val="00181CFF"/>
    <w:rsid w:val="00191B8B"/>
    <w:rsid w:val="00192EFE"/>
    <w:rsid w:val="001A490A"/>
    <w:rsid w:val="001E0A44"/>
    <w:rsid w:val="001E12E6"/>
    <w:rsid w:val="001E27A5"/>
    <w:rsid w:val="001E693D"/>
    <w:rsid w:val="00200FF3"/>
    <w:rsid w:val="00202F69"/>
    <w:rsid w:val="002102EC"/>
    <w:rsid w:val="002239BA"/>
    <w:rsid w:val="00234512"/>
    <w:rsid w:val="002371A0"/>
    <w:rsid w:val="002455A5"/>
    <w:rsid w:val="002466B9"/>
    <w:rsid w:val="00251369"/>
    <w:rsid w:val="00257261"/>
    <w:rsid w:val="00264EE2"/>
    <w:rsid w:val="00270736"/>
    <w:rsid w:val="002710FF"/>
    <w:rsid w:val="00272659"/>
    <w:rsid w:val="00295C0A"/>
    <w:rsid w:val="002966AF"/>
    <w:rsid w:val="00296FD7"/>
    <w:rsid w:val="002A6AF3"/>
    <w:rsid w:val="002B23C1"/>
    <w:rsid w:val="002B74A5"/>
    <w:rsid w:val="002B755E"/>
    <w:rsid w:val="002C2197"/>
    <w:rsid w:val="002C2F3E"/>
    <w:rsid w:val="002C317E"/>
    <w:rsid w:val="002D70B7"/>
    <w:rsid w:val="002F2500"/>
    <w:rsid w:val="002F4AC4"/>
    <w:rsid w:val="002F7A90"/>
    <w:rsid w:val="00301C02"/>
    <w:rsid w:val="00302E1E"/>
    <w:rsid w:val="003100AC"/>
    <w:rsid w:val="0031323A"/>
    <w:rsid w:val="00337CE1"/>
    <w:rsid w:val="00352187"/>
    <w:rsid w:val="003A3152"/>
    <w:rsid w:val="003A420F"/>
    <w:rsid w:val="003B2958"/>
    <w:rsid w:val="003B40B9"/>
    <w:rsid w:val="003B78C8"/>
    <w:rsid w:val="003C03D2"/>
    <w:rsid w:val="003C05AE"/>
    <w:rsid w:val="003D437D"/>
    <w:rsid w:val="003E49C7"/>
    <w:rsid w:val="0040537C"/>
    <w:rsid w:val="00407316"/>
    <w:rsid w:val="00417804"/>
    <w:rsid w:val="00422A12"/>
    <w:rsid w:val="00431480"/>
    <w:rsid w:val="004351EA"/>
    <w:rsid w:val="0043689E"/>
    <w:rsid w:val="00454815"/>
    <w:rsid w:val="00465D0D"/>
    <w:rsid w:val="0047060E"/>
    <w:rsid w:val="00481304"/>
    <w:rsid w:val="00485284"/>
    <w:rsid w:val="004920AD"/>
    <w:rsid w:val="004947CE"/>
    <w:rsid w:val="00496240"/>
    <w:rsid w:val="004967D2"/>
    <w:rsid w:val="004A0EB4"/>
    <w:rsid w:val="004B08A8"/>
    <w:rsid w:val="004B7ACD"/>
    <w:rsid w:val="004C511E"/>
    <w:rsid w:val="004E179C"/>
    <w:rsid w:val="0050782C"/>
    <w:rsid w:val="00521412"/>
    <w:rsid w:val="00531486"/>
    <w:rsid w:val="005448A5"/>
    <w:rsid w:val="005452E8"/>
    <w:rsid w:val="00546515"/>
    <w:rsid w:val="00547A21"/>
    <w:rsid w:val="00554C63"/>
    <w:rsid w:val="00561379"/>
    <w:rsid w:val="005616D8"/>
    <w:rsid w:val="00571251"/>
    <w:rsid w:val="00573767"/>
    <w:rsid w:val="00580F20"/>
    <w:rsid w:val="00586CCC"/>
    <w:rsid w:val="005945FD"/>
    <w:rsid w:val="005A1262"/>
    <w:rsid w:val="005C1713"/>
    <w:rsid w:val="005E01B3"/>
    <w:rsid w:val="006013E3"/>
    <w:rsid w:val="00605CA8"/>
    <w:rsid w:val="00625001"/>
    <w:rsid w:val="006262DA"/>
    <w:rsid w:val="00632834"/>
    <w:rsid w:val="00637859"/>
    <w:rsid w:val="006479E8"/>
    <w:rsid w:val="00652C77"/>
    <w:rsid w:val="0066572C"/>
    <w:rsid w:val="00677FEB"/>
    <w:rsid w:val="006961A0"/>
    <w:rsid w:val="006A0322"/>
    <w:rsid w:val="006A3C2A"/>
    <w:rsid w:val="006B18DB"/>
    <w:rsid w:val="006B3C33"/>
    <w:rsid w:val="006E30E0"/>
    <w:rsid w:val="006F643F"/>
    <w:rsid w:val="00702830"/>
    <w:rsid w:val="00712987"/>
    <w:rsid w:val="00716A53"/>
    <w:rsid w:val="00723B9D"/>
    <w:rsid w:val="007338DD"/>
    <w:rsid w:val="00735EA3"/>
    <w:rsid w:val="00744F88"/>
    <w:rsid w:val="00754E06"/>
    <w:rsid w:val="007602C2"/>
    <w:rsid w:val="0077518A"/>
    <w:rsid w:val="0078601B"/>
    <w:rsid w:val="00793ACF"/>
    <w:rsid w:val="007A5DCE"/>
    <w:rsid w:val="007B2BD6"/>
    <w:rsid w:val="007F1C2E"/>
    <w:rsid w:val="007F2FC2"/>
    <w:rsid w:val="00825820"/>
    <w:rsid w:val="00826BB5"/>
    <w:rsid w:val="00834A43"/>
    <w:rsid w:val="008627DF"/>
    <w:rsid w:val="00863F6A"/>
    <w:rsid w:val="0089706E"/>
    <w:rsid w:val="008C0C67"/>
    <w:rsid w:val="008E3B94"/>
    <w:rsid w:val="008E438B"/>
    <w:rsid w:val="008E7279"/>
    <w:rsid w:val="008F4AA1"/>
    <w:rsid w:val="00914154"/>
    <w:rsid w:val="009149ED"/>
    <w:rsid w:val="00932346"/>
    <w:rsid w:val="0093702D"/>
    <w:rsid w:val="009372D9"/>
    <w:rsid w:val="00941DAD"/>
    <w:rsid w:val="00947929"/>
    <w:rsid w:val="00960A3E"/>
    <w:rsid w:val="00967ED7"/>
    <w:rsid w:val="00976947"/>
    <w:rsid w:val="00986062"/>
    <w:rsid w:val="009A660E"/>
    <w:rsid w:val="009B2F24"/>
    <w:rsid w:val="009C160F"/>
    <w:rsid w:val="009C577C"/>
    <w:rsid w:val="009D3EC8"/>
    <w:rsid w:val="009F7BBE"/>
    <w:rsid w:val="00A07093"/>
    <w:rsid w:val="00A1503C"/>
    <w:rsid w:val="00A1688E"/>
    <w:rsid w:val="00A4203D"/>
    <w:rsid w:val="00A46FAB"/>
    <w:rsid w:val="00A54662"/>
    <w:rsid w:val="00A67830"/>
    <w:rsid w:val="00A95F58"/>
    <w:rsid w:val="00A96866"/>
    <w:rsid w:val="00AA2801"/>
    <w:rsid w:val="00AB0E88"/>
    <w:rsid w:val="00AC1608"/>
    <w:rsid w:val="00AC2943"/>
    <w:rsid w:val="00AD443D"/>
    <w:rsid w:val="00AD47A4"/>
    <w:rsid w:val="00B07E22"/>
    <w:rsid w:val="00B11D0D"/>
    <w:rsid w:val="00B24497"/>
    <w:rsid w:val="00B3058C"/>
    <w:rsid w:val="00B36E4A"/>
    <w:rsid w:val="00B46C08"/>
    <w:rsid w:val="00B50CBB"/>
    <w:rsid w:val="00B55A01"/>
    <w:rsid w:val="00B827DD"/>
    <w:rsid w:val="00B8484E"/>
    <w:rsid w:val="00B87CA6"/>
    <w:rsid w:val="00B9683B"/>
    <w:rsid w:val="00BA3AA0"/>
    <w:rsid w:val="00BB057F"/>
    <w:rsid w:val="00BB54B1"/>
    <w:rsid w:val="00BD647D"/>
    <w:rsid w:val="00BE3D49"/>
    <w:rsid w:val="00BE43C7"/>
    <w:rsid w:val="00C04C1C"/>
    <w:rsid w:val="00C30243"/>
    <w:rsid w:val="00C3048C"/>
    <w:rsid w:val="00C339F1"/>
    <w:rsid w:val="00C40538"/>
    <w:rsid w:val="00C4160B"/>
    <w:rsid w:val="00C6178D"/>
    <w:rsid w:val="00C82088"/>
    <w:rsid w:val="00C85F08"/>
    <w:rsid w:val="00C86F29"/>
    <w:rsid w:val="00C87C7B"/>
    <w:rsid w:val="00C912A2"/>
    <w:rsid w:val="00C95134"/>
    <w:rsid w:val="00CA49E0"/>
    <w:rsid w:val="00CB262D"/>
    <w:rsid w:val="00CB390B"/>
    <w:rsid w:val="00CB4D4B"/>
    <w:rsid w:val="00CE6D6C"/>
    <w:rsid w:val="00CF3BF2"/>
    <w:rsid w:val="00D111C8"/>
    <w:rsid w:val="00D12FBD"/>
    <w:rsid w:val="00D21466"/>
    <w:rsid w:val="00D2411E"/>
    <w:rsid w:val="00D43E9A"/>
    <w:rsid w:val="00D46C91"/>
    <w:rsid w:val="00D64A8C"/>
    <w:rsid w:val="00D66FB6"/>
    <w:rsid w:val="00D766FE"/>
    <w:rsid w:val="00D857AC"/>
    <w:rsid w:val="00D87EFE"/>
    <w:rsid w:val="00DA546D"/>
    <w:rsid w:val="00DC43FF"/>
    <w:rsid w:val="00DD39F3"/>
    <w:rsid w:val="00DE3F8F"/>
    <w:rsid w:val="00DF5886"/>
    <w:rsid w:val="00E11B0C"/>
    <w:rsid w:val="00E13078"/>
    <w:rsid w:val="00E14261"/>
    <w:rsid w:val="00E321AD"/>
    <w:rsid w:val="00E33C0A"/>
    <w:rsid w:val="00E70294"/>
    <w:rsid w:val="00E77B9A"/>
    <w:rsid w:val="00E85F6E"/>
    <w:rsid w:val="00E90FF4"/>
    <w:rsid w:val="00E92DBB"/>
    <w:rsid w:val="00EA6CDF"/>
    <w:rsid w:val="00ED10E4"/>
    <w:rsid w:val="00ED27FD"/>
    <w:rsid w:val="00ED2C1C"/>
    <w:rsid w:val="00ED38EE"/>
    <w:rsid w:val="00ED7620"/>
    <w:rsid w:val="00EF2845"/>
    <w:rsid w:val="00EF3C14"/>
    <w:rsid w:val="00EF579C"/>
    <w:rsid w:val="00F16F21"/>
    <w:rsid w:val="00F353DD"/>
    <w:rsid w:val="00F63918"/>
    <w:rsid w:val="00F64474"/>
    <w:rsid w:val="00F744AA"/>
    <w:rsid w:val="00F82FE7"/>
    <w:rsid w:val="00F92560"/>
    <w:rsid w:val="00FA1032"/>
    <w:rsid w:val="00FA2B75"/>
    <w:rsid w:val="00FB2022"/>
    <w:rsid w:val="00FB458A"/>
    <w:rsid w:val="00FC592E"/>
    <w:rsid w:val="00FD1CD3"/>
    <w:rsid w:val="00FF4BA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52DE6"/>
  <w15:docId w15:val="{EFC86803-07B3-4272-94CC-39E17C5A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93D"/>
    <w:pPr>
      <w:spacing w:after="160" w:line="259" w:lineRule="auto"/>
    </w:pPr>
    <w:rPr>
      <w:sz w:val="22"/>
      <w:szCs w:val="22"/>
      <w:lang w:eastAsia="en-US"/>
    </w:rPr>
  </w:style>
  <w:style w:type="paragraph" w:styleId="Heading1">
    <w:name w:val="heading 1"/>
    <w:basedOn w:val="Normal"/>
    <w:next w:val="Normal"/>
    <w:link w:val="Heading1Char"/>
    <w:uiPriority w:val="99"/>
    <w:qFormat/>
    <w:locked/>
    <w:rsid w:val="006B18D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3D437D"/>
    <w:pPr>
      <w:keepNext/>
      <w:keepLines/>
      <w:spacing w:before="200" w:after="0" w:line="276" w:lineRule="auto"/>
      <w:outlineLvl w:val="1"/>
    </w:pPr>
    <w:rPr>
      <w:rFonts w:ascii="Calibri Light" w:eastAsia="Times New Roman" w:hAnsi="Calibri Light"/>
      <w:b/>
      <w:bCs/>
      <w:color w:val="4472C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54C63"/>
    <w:rPr>
      <w:rFonts w:ascii="Cambria" w:hAnsi="Cambria" w:cs="Times New Roman"/>
      <w:b/>
      <w:bCs/>
      <w:kern w:val="32"/>
      <w:sz w:val="32"/>
      <w:szCs w:val="32"/>
      <w:lang w:eastAsia="en-US"/>
    </w:rPr>
  </w:style>
  <w:style w:type="character" w:customStyle="1" w:styleId="Heading2Char">
    <w:name w:val="Heading 2 Char"/>
    <w:link w:val="Heading2"/>
    <w:uiPriority w:val="99"/>
    <w:locked/>
    <w:rsid w:val="003D437D"/>
    <w:rPr>
      <w:rFonts w:ascii="Calibri Light" w:hAnsi="Calibri Light" w:cs="Times New Roman"/>
      <w:b/>
      <w:bCs/>
      <w:color w:val="4472C4"/>
      <w:sz w:val="26"/>
      <w:szCs w:val="26"/>
      <w:lang w:val="tr-TR" w:eastAsia="en-US" w:bidi="ar-SA"/>
    </w:rPr>
  </w:style>
  <w:style w:type="paragraph" w:styleId="ListParagraph">
    <w:name w:val="List Paragraph"/>
    <w:basedOn w:val="Normal"/>
    <w:uiPriority w:val="99"/>
    <w:qFormat/>
    <w:rsid w:val="0078601B"/>
    <w:pPr>
      <w:ind w:left="720"/>
      <w:contextualSpacing/>
    </w:pPr>
  </w:style>
  <w:style w:type="paragraph" w:styleId="Header">
    <w:name w:val="header"/>
    <w:basedOn w:val="Normal"/>
    <w:link w:val="HeaderChar"/>
    <w:uiPriority w:val="99"/>
    <w:rsid w:val="0078601B"/>
    <w:pPr>
      <w:tabs>
        <w:tab w:val="center" w:pos="4536"/>
        <w:tab w:val="right" w:pos="9072"/>
      </w:tabs>
      <w:spacing w:after="0" w:line="240" w:lineRule="auto"/>
    </w:pPr>
  </w:style>
  <w:style w:type="character" w:customStyle="1" w:styleId="HeaderChar">
    <w:name w:val="Header Char"/>
    <w:link w:val="Header"/>
    <w:uiPriority w:val="99"/>
    <w:locked/>
    <w:rsid w:val="0078601B"/>
    <w:rPr>
      <w:rFonts w:cs="Times New Roman"/>
    </w:rPr>
  </w:style>
  <w:style w:type="paragraph" w:styleId="Footer">
    <w:name w:val="footer"/>
    <w:basedOn w:val="Normal"/>
    <w:link w:val="FooterChar"/>
    <w:uiPriority w:val="99"/>
    <w:rsid w:val="0078601B"/>
    <w:pPr>
      <w:tabs>
        <w:tab w:val="center" w:pos="4536"/>
        <w:tab w:val="right" w:pos="9072"/>
      </w:tabs>
      <w:spacing w:after="0" w:line="240" w:lineRule="auto"/>
    </w:pPr>
  </w:style>
  <w:style w:type="character" w:customStyle="1" w:styleId="FooterChar">
    <w:name w:val="Footer Char"/>
    <w:link w:val="Footer"/>
    <w:uiPriority w:val="99"/>
    <w:locked/>
    <w:rsid w:val="0078601B"/>
    <w:rPr>
      <w:rFonts w:cs="Times New Roman"/>
    </w:rPr>
  </w:style>
  <w:style w:type="character" w:styleId="CommentReference">
    <w:name w:val="annotation reference"/>
    <w:uiPriority w:val="99"/>
    <w:semiHidden/>
    <w:rsid w:val="00CA49E0"/>
    <w:rPr>
      <w:rFonts w:cs="Times New Roman"/>
      <w:sz w:val="16"/>
      <w:szCs w:val="16"/>
    </w:rPr>
  </w:style>
  <w:style w:type="paragraph" w:styleId="CommentText">
    <w:name w:val="annotation text"/>
    <w:basedOn w:val="Normal"/>
    <w:link w:val="CommentTextChar"/>
    <w:uiPriority w:val="99"/>
    <w:semiHidden/>
    <w:rsid w:val="00CA49E0"/>
    <w:pPr>
      <w:spacing w:line="240" w:lineRule="auto"/>
    </w:pPr>
    <w:rPr>
      <w:sz w:val="20"/>
      <w:szCs w:val="20"/>
    </w:rPr>
  </w:style>
  <w:style w:type="character" w:customStyle="1" w:styleId="CommentTextChar">
    <w:name w:val="Comment Text Char"/>
    <w:link w:val="CommentText"/>
    <w:uiPriority w:val="99"/>
    <w:semiHidden/>
    <w:locked/>
    <w:rsid w:val="00CA49E0"/>
    <w:rPr>
      <w:rFonts w:cs="Times New Roman"/>
      <w:sz w:val="20"/>
      <w:szCs w:val="20"/>
    </w:rPr>
  </w:style>
  <w:style w:type="paragraph" w:styleId="CommentSubject">
    <w:name w:val="annotation subject"/>
    <w:basedOn w:val="CommentText"/>
    <w:next w:val="CommentText"/>
    <w:link w:val="CommentSubjectChar"/>
    <w:uiPriority w:val="99"/>
    <w:semiHidden/>
    <w:rsid w:val="00CA49E0"/>
    <w:rPr>
      <w:b/>
      <w:bCs/>
    </w:rPr>
  </w:style>
  <w:style w:type="character" w:customStyle="1" w:styleId="CommentSubjectChar">
    <w:name w:val="Comment Subject Char"/>
    <w:link w:val="CommentSubject"/>
    <w:uiPriority w:val="99"/>
    <w:semiHidden/>
    <w:locked/>
    <w:rsid w:val="00CA49E0"/>
    <w:rPr>
      <w:rFonts w:cs="Times New Roman"/>
      <w:b/>
      <w:bCs/>
      <w:sz w:val="20"/>
      <w:szCs w:val="20"/>
    </w:rPr>
  </w:style>
  <w:style w:type="paragraph" w:styleId="BalloonText">
    <w:name w:val="Balloon Text"/>
    <w:basedOn w:val="Normal"/>
    <w:link w:val="BalloonTextChar"/>
    <w:uiPriority w:val="99"/>
    <w:semiHidden/>
    <w:rsid w:val="00CA49E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CA49E0"/>
    <w:rPr>
      <w:rFonts w:ascii="Segoe UI" w:hAnsi="Segoe UI" w:cs="Segoe UI"/>
      <w:sz w:val="18"/>
      <w:szCs w:val="18"/>
    </w:rPr>
  </w:style>
  <w:style w:type="paragraph" w:customStyle="1" w:styleId="western">
    <w:name w:val="western"/>
    <w:basedOn w:val="Normal"/>
    <w:uiPriority w:val="99"/>
    <w:rsid w:val="00302E1E"/>
    <w:pPr>
      <w:spacing w:before="100" w:beforeAutospacing="1" w:after="100" w:afterAutospacing="1" w:line="240" w:lineRule="auto"/>
    </w:pPr>
    <w:rPr>
      <w:rFonts w:ascii="Times New Roman" w:eastAsia="Times New Roman" w:hAnsi="Times New Roman"/>
      <w:sz w:val="24"/>
      <w:szCs w:val="24"/>
      <w:lang w:eastAsia="tr-TR"/>
    </w:rPr>
  </w:style>
  <w:style w:type="paragraph" w:styleId="NoSpacing">
    <w:name w:val="No Spacing"/>
    <w:uiPriority w:val="99"/>
    <w:qFormat/>
    <w:rsid w:val="00302E1E"/>
    <w:rPr>
      <w:sz w:val="22"/>
      <w:szCs w:val="22"/>
      <w:lang w:eastAsia="en-US"/>
    </w:rPr>
  </w:style>
  <w:style w:type="character" w:styleId="Hyperlink">
    <w:name w:val="Hyperlink"/>
    <w:uiPriority w:val="99"/>
    <w:rsid w:val="004B7ACD"/>
    <w:rPr>
      <w:rFonts w:cs="Times New Roman"/>
      <w:color w:val="0000FF"/>
      <w:u w:val="single"/>
    </w:rPr>
  </w:style>
  <w:style w:type="paragraph" w:styleId="NormalWeb">
    <w:name w:val="Normal (Web)"/>
    <w:basedOn w:val="Normal"/>
    <w:uiPriority w:val="99"/>
    <w:rsid w:val="003D437D"/>
    <w:pPr>
      <w:spacing w:before="100" w:beforeAutospacing="1" w:after="100" w:afterAutospacing="1" w:line="240" w:lineRule="auto"/>
    </w:pPr>
    <w:rPr>
      <w:rFonts w:ascii="Times New Roman" w:hAnsi="Times New Roman"/>
      <w:sz w:val="24"/>
      <w:szCs w:val="24"/>
      <w:lang w:eastAsia="tr-TR"/>
    </w:rPr>
  </w:style>
  <w:style w:type="character" w:styleId="Strong">
    <w:name w:val="Strong"/>
    <w:uiPriority w:val="99"/>
    <w:qFormat/>
    <w:locked/>
    <w:rsid w:val="003D437D"/>
    <w:rPr>
      <w:rFonts w:cs="Times New Roman"/>
      <w:b/>
      <w:bCs/>
    </w:rPr>
  </w:style>
  <w:style w:type="paragraph" w:styleId="TOCHeading">
    <w:name w:val="TOC Heading"/>
    <w:basedOn w:val="Heading1"/>
    <w:next w:val="Normal"/>
    <w:uiPriority w:val="99"/>
    <w:qFormat/>
    <w:rsid w:val="006B18DB"/>
    <w:pPr>
      <w:keepLines/>
      <w:spacing w:before="480" w:after="0" w:line="276" w:lineRule="auto"/>
      <w:outlineLvl w:val="9"/>
    </w:pPr>
    <w:rPr>
      <w:rFonts w:ascii="Calibri Light" w:eastAsia="Times New Roman" w:hAnsi="Calibri Light" w:cs="Times New Roman"/>
      <w:color w:val="2F5496"/>
      <w:kern w:val="0"/>
      <w:sz w:val="28"/>
      <w:szCs w:val="28"/>
      <w:lang w:eastAsia="tr-TR"/>
    </w:rPr>
  </w:style>
  <w:style w:type="paragraph" w:styleId="TOC2">
    <w:name w:val="toc 2"/>
    <w:basedOn w:val="Normal"/>
    <w:next w:val="Normal"/>
    <w:autoRedefine/>
    <w:uiPriority w:val="99"/>
    <w:locked/>
    <w:rsid w:val="00165BFE"/>
    <w:pPr>
      <w:spacing w:after="100" w:line="276" w:lineRule="auto"/>
    </w:pPr>
  </w:style>
  <w:style w:type="paragraph" w:styleId="TOC1">
    <w:name w:val="toc 1"/>
    <w:basedOn w:val="Normal"/>
    <w:next w:val="Normal"/>
    <w:autoRedefine/>
    <w:uiPriority w:val="99"/>
    <w:locked/>
    <w:rsid w:val="006B18DB"/>
    <w:pPr>
      <w:spacing w:after="100" w:line="276" w:lineRule="auto"/>
    </w:pPr>
  </w:style>
  <w:style w:type="character" w:styleId="PageNumber">
    <w:name w:val="page number"/>
    <w:uiPriority w:val="99"/>
    <w:rsid w:val="005452E8"/>
    <w:rPr>
      <w:rFonts w:cs="Times New Roman"/>
    </w:rPr>
  </w:style>
  <w:style w:type="character" w:customStyle="1" w:styleId="grame">
    <w:name w:val="grame"/>
    <w:uiPriority w:val="99"/>
    <w:rsid w:val="00C40538"/>
  </w:style>
  <w:style w:type="paragraph" w:customStyle="1" w:styleId="AralkYok">
    <w:name w:val="Aralık Yok"/>
    <w:uiPriority w:val="99"/>
    <w:rsid w:val="00036126"/>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005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ot.com.tr/kvkk.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pot.com.tr/kvkk.htm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ot@hs01.kep.tr"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21</Pages>
  <Words>9224</Words>
  <Characters>52577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SPOT KİMYA SANAYİ VE TİCARET A</vt:lpstr>
    </vt:vector>
  </TitlesOfParts>
  <Company/>
  <LinksUpToDate>false</LinksUpToDate>
  <CharactersWithSpaces>61678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SPOT KİMYA SANAYİ VE TİCARET A</dc:title>
  <dc:subject/>
  <dc:creator>Altintas16</dc:creator>
  <cp:keywords/>
  <dc:description/>
  <cp:lastModifiedBy>Necmi Bayram</cp:lastModifiedBy>
  <cp:revision>5</cp:revision>
  <dcterms:created xsi:type="dcterms:W3CDTF">2020-09-05T16:45:00Z</dcterms:created>
  <dcterms:modified xsi:type="dcterms:W3CDTF">2020-11-11T07:38:00Z</dcterms:modified>
</cp:coreProperties>
</file>